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2247A">
      <w:pPr>
        <w:spacing w:line="240" w:lineRule="auto"/>
        <w:rPr>
          <w:rFonts w:cs="宋体"/>
          <w:bCs/>
          <w:color w:val="000000"/>
          <w:kern w:val="0"/>
          <w:sz w:val="48"/>
          <w:szCs w:val="24"/>
        </w:rPr>
      </w:pPr>
      <w:r>
        <w:drawing>
          <wp:inline distT="0" distB="0" distL="0" distR="0">
            <wp:extent cx="1800225"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225" cy="400050"/>
                    </a:xfrm>
                    <a:prstGeom prst="rect">
                      <a:avLst/>
                    </a:prstGeom>
                    <a:noFill/>
                    <a:ln>
                      <a:noFill/>
                    </a:ln>
                  </pic:spPr>
                </pic:pic>
              </a:graphicData>
            </a:graphic>
          </wp:inline>
        </w:drawing>
      </w:r>
    </w:p>
    <w:p w14:paraId="5BEE4E6F">
      <w:pPr>
        <w:spacing w:line="240" w:lineRule="auto"/>
        <w:rPr>
          <w:rFonts w:cs="宋体"/>
          <w:bCs/>
          <w:color w:val="000000"/>
          <w:kern w:val="0"/>
          <w:sz w:val="48"/>
          <w:szCs w:val="24"/>
        </w:rPr>
      </w:pPr>
    </w:p>
    <w:p w14:paraId="6043EAAA">
      <w:pPr>
        <w:spacing w:line="240" w:lineRule="auto"/>
        <w:rPr>
          <w:rFonts w:cs="宋体"/>
          <w:bCs/>
          <w:color w:val="000000"/>
          <w:kern w:val="0"/>
          <w:sz w:val="48"/>
          <w:szCs w:val="24"/>
        </w:rPr>
      </w:pPr>
    </w:p>
    <w:p w14:paraId="288E5CA4">
      <w:pPr>
        <w:spacing w:line="240" w:lineRule="auto"/>
        <w:rPr>
          <w:rFonts w:cs="宋体"/>
          <w:bCs/>
          <w:color w:val="000000"/>
          <w:kern w:val="0"/>
          <w:sz w:val="48"/>
          <w:szCs w:val="24"/>
        </w:rPr>
      </w:pPr>
    </w:p>
    <w:p w14:paraId="7884D418">
      <w:pPr>
        <w:spacing w:line="240" w:lineRule="auto"/>
        <w:rPr>
          <w:rFonts w:cs="宋体"/>
          <w:bCs/>
          <w:color w:val="000000"/>
          <w:kern w:val="0"/>
          <w:sz w:val="48"/>
          <w:szCs w:val="24"/>
        </w:rPr>
      </w:pPr>
    </w:p>
    <w:p w14:paraId="1AC998BA">
      <w:pPr>
        <w:autoSpaceDE w:val="0"/>
        <w:autoSpaceDN w:val="0"/>
        <w:adjustRightInd w:val="0"/>
        <w:spacing w:line="240" w:lineRule="auto"/>
        <w:jc w:val="center"/>
        <w:rPr>
          <w:rFonts w:hint="eastAsia" w:ascii="黑体" w:hAnsi="黑体" w:eastAsia="黑体" w:cs="宋体"/>
          <w:b/>
          <w:kern w:val="0"/>
          <w:sz w:val="48"/>
          <w:szCs w:val="44"/>
          <w:lang w:eastAsia="zh-CN"/>
        </w:rPr>
      </w:pPr>
      <w:r>
        <w:rPr>
          <w:rFonts w:hint="eastAsia" w:ascii="黑体" w:hAnsi="黑体" w:eastAsia="黑体" w:cs="宋体"/>
          <w:b/>
          <w:kern w:val="0"/>
          <w:sz w:val="48"/>
          <w:szCs w:val="44"/>
        </w:rPr>
        <w:t>中国家用电器研究院</w:t>
      </w:r>
      <w:r>
        <w:rPr>
          <w:rFonts w:hint="eastAsia" w:ascii="黑体" w:hAnsi="黑体" w:eastAsia="黑体" w:cs="宋体"/>
          <w:b/>
          <w:kern w:val="0"/>
          <w:sz w:val="48"/>
          <w:szCs w:val="44"/>
          <w:lang w:val="en-US" w:eastAsia="zh-CN"/>
        </w:rPr>
        <w:t>开放课题</w:t>
      </w:r>
    </w:p>
    <w:p w14:paraId="42F4E2B9">
      <w:pPr>
        <w:autoSpaceDE w:val="0"/>
        <w:autoSpaceDN w:val="0"/>
        <w:adjustRightInd w:val="0"/>
        <w:spacing w:line="240" w:lineRule="auto"/>
        <w:jc w:val="center"/>
        <w:rPr>
          <w:rFonts w:hint="eastAsia" w:ascii="黑体" w:hAnsi="黑体" w:eastAsia="黑体" w:cs="宋体"/>
          <w:b/>
          <w:kern w:val="0"/>
          <w:sz w:val="96"/>
          <w:szCs w:val="72"/>
        </w:rPr>
      </w:pPr>
    </w:p>
    <w:p w14:paraId="47AAB42A">
      <w:pPr>
        <w:autoSpaceDE w:val="0"/>
        <w:autoSpaceDN w:val="0"/>
        <w:adjustRightInd w:val="0"/>
        <w:spacing w:line="240" w:lineRule="auto"/>
        <w:jc w:val="center"/>
        <w:rPr>
          <w:rFonts w:hint="eastAsia" w:ascii="黑体" w:hAnsi="黑体" w:eastAsia="黑体" w:cs="宋体"/>
          <w:b/>
          <w:kern w:val="0"/>
          <w:sz w:val="96"/>
          <w:szCs w:val="72"/>
        </w:rPr>
      </w:pPr>
      <w:r>
        <w:rPr>
          <w:rFonts w:hint="eastAsia" w:ascii="黑体" w:hAnsi="黑体" w:eastAsia="黑体" w:cs="宋体"/>
          <w:b/>
          <w:kern w:val="0"/>
          <w:sz w:val="96"/>
          <w:szCs w:val="72"/>
        </w:rPr>
        <w:t>申</w:t>
      </w:r>
      <w:r>
        <w:rPr>
          <w:rFonts w:ascii="黑体" w:hAnsi="黑体" w:eastAsia="黑体" w:cs="宋体"/>
          <w:b/>
          <w:kern w:val="0"/>
          <w:sz w:val="96"/>
          <w:szCs w:val="72"/>
        </w:rPr>
        <w:t xml:space="preserve"> </w:t>
      </w:r>
      <w:r>
        <w:rPr>
          <w:rFonts w:hint="eastAsia" w:ascii="黑体" w:hAnsi="黑体" w:eastAsia="黑体" w:cs="宋体"/>
          <w:b/>
          <w:kern w:val="0"/>
          <w:sz w:val="96"/>
          <w:szCs w:val="72"/>
        </w:rPr>
        <w:t>请</w:t>
      </w:r>
      <w:r>
        <w:rPr>
          <w:rFonts w:ascii="黑体" w:hAnsi="黑体" w:eastAsia="黑体" w:cs="宋体"/>
          <w:b/>
          <w:kern w:val="0"/>
          <w:sz w:val="96"/>
          <w:szCs w:val="72"/>
        </w:rPr>
        <w:t xml:space="preserve"> </w:t>
      </w:r>
      <w:r>
        <w:rPr>
          <w:rFonts w:hint="eastAsia" w:ascii="黑体" w:hAnsi="黑体" w:eastAsia="黑体" w:cs="宋体"/>
          <w:b/>
          <w:kern w:val="0"/>
          <w:sz w:val="96"/>
          <w:szCs w:val="72"/>
        </w:rPr>
        <w:t>书</w:t>
      </w:r>
    </w:p>
    <w:p w14:paraId="7ACE8ABE">
      <w:pPr>
        <w:jc w:val="center"/>
        <w:rPr>
          <w:b/>
          <w:i/>
          <w:sz w:val="36"/>
          <w:u w:val="single"/>
        </w:rPr>
      </w:pPr>
    </w:p>
    <w:p w14:paraId="60AD92E8">
      <w:pPr>
        <w:jc w:val="center"/>
        <w:rPr>
          <w:b/>
          <w:i/>
          <w:sz w:val="36"/>
        </w:rPr>
      </w:pPr>
      <w:r>
        <w:rPr>
          <w:rFonts w:hint="eastAsia"/>
          <w:b/>
          <w:i/>
          <w:sz w:val="36"/>
          <w:u w:val="single"/>
        </w:rPr>
        <w:t>20</w:t>
      </w:r>
      <w:r>
        <w:rPr>
          <w:b/>
          <w:i/>
          <w:sz w:val="36"/>
          <w:u w:val="single"/>
        </w:rPr>
        <w:t>2X</w:t>
      </w:r>
      <w:r>
        <w:rPr>
          <w:rFonts w:hint="eastAsia"/>
          <w:b/>
          <w:sz w:val="36"/>
        </w:rPr>
        <w:t>年度</w:t>
      </w:r>
    </w:p>
    <w:p w14:paraId="7DE9C018">
      <w:pPr>
        <w:jc w:val="center"/>
        <w:rPr>
          <w:b/>
          <w:i/>
        </w:rPr>
      </w:pPr>
    </w:p>
    <w:p w14:paraId="0B7B558E">
      <w:pPr>
        <w:jc w:val="center"/>
        <w:rPr>
          <w:b/>
          <w:i/>
        </w:rPr>
      </w:pPr>
    </w:p>
    <w:p w14:paraId="158DCD61">
      <w:pPr>
        <w:jc w:val="center"/>
        <w:rPr>
          <w:b/>
          <w:i/>
        </w:rPr>
      </w:pPr>
    </w:p>
    <w:tbl>
      <w:tblPr>
        <w:tblStyle w:val="11"/>
        <w:tblW w:w="8193" w:type="dxa"/>
        <w:jc w:val="center"/>
        <w:tblLayout w:type="autofit"/>
        <w:tblCellMar>
          <w:top w:w="0" w:type="dxa"/>
          <w:left w:w="108" w:type="dxa"/>
          <w:bottom w:w="0" w:type="dxa"/>
          <w:right w:w="108" w:type="dxa"/>
        </w:tblCellMar>
      </w:tblPr>
      <w:tblGrid>
        <w:gridCol w:w="8193"/>
      </w:tblGrid>
      <w:tr w14:paraId="40C5FD05">
        <w:tblPrEx>
          <w:tblCellMar>
            <w:top w:w="0" w:type="dxa"/>
            <w:left w:w="108" w:type="dxa"/>
            <w:bottom w:w="0" w:type="dxa"/>
            <w:right w:w="108" w:type="dxa"/>
          </w:tblCellMar>
        </w:tblPrEx>
        <w:trPr>
          <w:trHeight w:val="3838" w:hRule="atLeast"/>
          <w:jc w:val="center"/>
        </w:trPr>
        <w:tc>
          <w:tcPr>
            <w:tcW w:w="8193" w:type="dxa"/>
          </w:tcPr>
          <w:p w14:paraId="7C0CBCD4">
            <w:pPr>
              <w:autoSpaceDE w:val="0"/>
              <w:autoSpaceDN w:val="0"/>
              <w:adjustRightInd w:val="0"/>
              <w:spacing w:line="240" w:lineRule="auto"/>
              <w:jc w:val="left"/>
              <w:rPr>
                <w:rFonts w:hint="eastAsia" w:eastAsia="黑体" w:cs="黑体"/>
                <w:kern w:val="0"/>
                <w:sz w:val="28"/>
                <w:szCs w:val="28"/>
                <w:u w:val="single"/>
              </w:rPr>
            </w:pPr>
            <w:r>
              <w:rPr>
                <w:rFonts w:hint="eastAsia" w:eastAsia="黑体" w:cs="黑体"/>
                <w:color w:val="000000"/>
                <w:kern w:val="0"/>
                <w:sz w:val="28"/>
                <w:szCs w:val="28"/>
                <w:lang w:val="en-US" w:eastAsia="zh-CN"/>
              </w:rPr>
              <w:t>课题</w:t>
            </w:r>
            <w:r>
              <w:rPr>
                <w:rFonts w:hint="eastAsia" w:eastAsia="黑体" w:cs="黑体"/>
                <w:color w:val="000000"/>
                <w:kern w:val="0"/>
                <w:sz w:val="28"/>
                <w:szCs w:val="28"/>
              </w:rPr>
              <w:t>名称：</w:t>
            </w:r>
            <w:r>
              <w:rPr>
                <w:rFonts w:hint="eastAsia" w:eastAsia="黑体" w:cs="黑体"/>
                <w:kern w:val="0"/>
                <w:sz w:val="28"/>
                <w:szCs w:val="28"/>
                <w:u w:val="single"/>
              </w:rPr>
              <w:t xml:space="preserve">                                              </w:t>
            </w:r>
          </w:p>
          <w:p w14:paraId="7BCAB766">
            <w:pPr>
              <w:autoSpaceDE w:val="0"/>
              <w:autoSpaceDN w:val="0"/>
              <w:adjustRightInd w:val="0"/>
              <w:spacing w:line="240" w:lineRule="auto"/>
              <w:jc w:val="left"/>
              <w:rPr>
                <w:rFonts w:hint="eastAsia" w:eastAsia="黑体" w:cs="黑体"/>
                <w:kern w:val="0"/>
                <w:sz w:val="28"/>
                <w:szCs w:val="28"/>
                <w:u w:val="single"/>
              </w:rPr>
            </w:pPr>
            <w:r>
              <w:rPr>
                <w:rFonts w:hint="eastAsia" w:eastAsia="黑体" w:cs="黑体"/>
                <w:kern w:val="0"/>
                <w:sz w:val="28"/>
                <w:szCs w:val="28"/>
                <w:u w:val="none"/>
                <w:lang w:val="en-US" w:eastAsia="zh-CN"/>
              </w:rPr>
              <w:t>指南方向：</w:t>
            </w:r>
            <w:r>
              <w:rPr>
                <w:rFonts w:hint="eastAsia" w:eastAsia="黑体" w:cs="黑体"/>
                <w:kern w:val="0"/>
                <w:sz w:val="28"/>
                <w:szCs w:val="28"/>
                <w:u w:val="single"/>
              </w:rPr>
              <w:t xml:space="preserve">                                              </w:t>
            </w:r>
          </w:p>
          <w:p w14:paraId="33CE3BBD">
            <w:pPr>
              <w:autoSpaceDE w:val="0"/>
              <w:autoSpaceDN w:val="0"/>
              <w:adjustRightInd w:val="0"/>
              <w:spacing w:line="240" w:lineRule="auto"/>
              <w:jc w:val="left"/>
              <w:rPr>
                <w:rFonts w:hint="eastAsia" w:eastAsia="黑体" w:cs="黑体"/>
                <w:kern w:val="0"/>
                <w:sz w:val="28"/>
                <w:szCs w:val="28"/>
                <w:u w:val="single"/>
                <w:lang w:val="en-US" w:eastAsia="zh-CN"/>
              </w:rPr>
            </w:pPr>
            <w:r>
              <w:rPr>
                <w:rFonts w:hint="eastAsia" w:eastAsia="黑体" w:cs="黑体"/>
                <w:kern w:val="0"/>
                <w:sz w:val="28"/>
                <w:szCs w:val="28"/>
                <w:u w:val="none"/>
                <w:lang w:val="en-US" w:eastAsia="zh-CN"/>
              </w:rPr>
              <w:t>申请单位：</w:t>
            </w:r>
            <w:r>
              <w:rPr>
                <w:rFonts w:hint="eastAsia" w:eastAsia="黑体" w:cs="黑体"/>
                <w:kern w:val="0"/>
                <w:sz w:val="28"/>
                <w:szCs w:val="28"/>
                <w:u w:val="single"/>
              </w:rPr>
              <w:t xml:space="preserve">                                              </w:t>
            </w:r>
          </w:p>
          <w:p w14:paraId="0FB512DF">
            <w:pPr>
              <w:autoSpaceDE w:val="0"/>
              <w:autoSpaceDN w:val="0"/>
              <w:adjustRightInd w:val="0"/>
              <w:spacing w:line="240" w:lineRule="auto"/>
              <w:jc w:val="left"/>
              <w:rPr>
                <w:rFonts w:hint="eastAsia" w:eastAsia="黑体" w:cs="黑体"/>
                <w:color w:val="000000"/>
                <w:kern w:val="0"/>
                <w:sz w:val="28"/>
                <w:szCs w:val="28"/>
                <w:u w:val="single"/>
                <w:lang w:val="en-US" w:eastAsia="zh-CN"/>
              </w:rPr>
            </w:pPr>
            <w:r>
              <w:rPr>
                <w:rFonts w:hint="eastAsia" w:eastAsia="黑体" w:cs="黑体"/>
                <w:color w:val="000000"/>
                <w:kern w:val="0"/>
                <w:sz w:val="28"/>
                <w:szCs w:val="28"/>
              </w:rPr>
              <w:t>负 责 人：</w:t>
            </w:r>
            <w:r>
              <w:rPr>
                <w:rFonts w:hint="eastAsia" w:eastAsia="黑体" w:cs="黑体"/>
                <w:color w:val="000000"/>
                <w:kern w:val="0"/>
                <w:sz w:val="28"/>
                <w:szCs w:val="28"/>
                <w:u w:val="single"/>
              </w:rPr>
              <w:t xml:space="preserve">    </w:t>
            </w:r>
            <w:r>
              <w:rPr>
                <w:rFonts w:eastAsia="黑体" w:cs="黑体"/>
                <w:color w:val="000000"/>
                <w:kern w:val="0"/>
                <w:sz w:val="28"/>
                <w:szCs w:val="28"/>
                <w:u w:val="single"/>
              </w:rPr>
              <w:t xml:space="preserve">   </w:t>
            </w:r>
            <w:r>
              <w:rPr>
                <w:rFonts w:hint="eastAsia" w:eastAsia="黑体" w:cs="黑体"/>
                <w:color w:val="000000"/>
                <w:kern w:val="0"/>
                <w:sz w:val="28"/>
                <w:szCs w:val="28"/>
                <w:u w:val="single"/>
              </w:rPr>
              <w:t xml:space="preserve">  </w:t>
            </w:r>
            <w:r>
              <w:rPr>
                <w:rFonts w:eastAsia="黑体" w:cs="黑体"/>
                <w:color w:val="000000"/>
                <w:kern w:val="0"/>
                <w:sz w:val="28"/>
                <w:szCs w:val="28"/>
                <w:u w:val="single"/>
              </w:rPr>
              <w:t xml:space="preserve"> </w:t>
            </w:r>
            <w:r>
              <w:rPr>
                <w:rFonts w:hint="eastAsia" w:eastAsia="黑体" w:cs="黑体"/>
                <w:color w:val="000000"/>
                <w:kern w:val="0"/>
                <w:sz w:val="28"/>
                <w:szCs w:val="28"/>
                <w:u w:val="single"/>
              </w:rPr>
              <w:t xml:space="preserve">                      </w:t>
            </w:r>
            <w:r>
              <w:rPr>
                <w:rFonts w:eastAsia="黑体" w:cs="黑体"/>
                <w:color w:val="000000"/>
                <w:kern w:val="0"/>
                <w:sz w:val="28"/>
                <w:szCs w:val="28"/>
                <w:u w:val="single"/>
              </w:rPr>
              <w:t xml:space="preserve"> </w:t>
            </w:r>
            <w:r>
              <w:rPr>
                <w:rFonts w:hint="eastAsia" w:eastAsia="黑体" w:cs="黑体"/>
                <w:color w:val="000000"/>
                <w:kern w:val="0"/>
                <w:sz w:val="28"/>
                <w:szCs w:val="28"/>
                <w:u w:val="single"/>
                <w:lang w:val="en-US" w:eastAsia="zh-CN"/>
              </w:rPr>
              <w:t xml:space="preserve">          </w:t>
            </w:r>
            <w:r>
              <w:rPr>
                <w:rFonts w:eastAsia="黑体" w:cs="黑体"/>
                <w:color w:val="000000"/>
                <w:kern w:val="0"/>
                <w:sz w:val="28"/>
                <w:szCs w:val="28"/>
                <w:u w:val="single"/>
              </w:rPr>
              <w:t xml:space="preserve">  </w:t>
            </w:r>
            <w:r>
              <w:rPr>
                <w:rFonts w:hint="eastAsia" w:eastAsia="黑体" w:cs="黑体"/>
                <w:color w:val="000000"/>
                <w:kern w:val="0"/>
                <w:sz w:val="28"/>
                <w:szCs w:val="28"/>
                <w:u w:val="single"/>
                <w:lang w:val="en-US" w:eastAsia="zh-CN"/>
              </w:rPr>
              <w:t xml:space="preserve"> </w:t>
            </w:r>
          </w:p>
          <w:p w14:paraId="7DB811C3">
            <w:pPr>
              <w:autoSpaceDE w:val="0"/>
              <w:autoSpaceDN w:val="0"/>
              <w:adjustRightInd w:val="0"/>
              <w:spacing w:line="240" w:lineRule="auto"/>
              <w:jc w:val="left"/>
              <w:rPr>
                <w:rFonts w:hint="eastAsia" w:eastAsia="黑体" w:cs="黑体"/>
                <w:color w:val="000000"/>
                <w:kern w:val="0"/>
                <w:sz w:val="28"/>
                <w:szCs w:val="28"/>
                <w:u w:val="single"/>
                <w:lang w:val="en-US" w:eastAsia="zh-CN"/>
              </w:rPr>
            </w:pPr>
            <w:r>
              <w:rPr>
                <w:rFonts w:hint="eastAsia" w:eastAsia="黑体" w:cs="黑体"/>
                <w:color w:val="000000"/>
                <w:kern w:val="0"/>
                <w:sz w:val="28"/>
                <w:szCs w:val="28"/>
                <w:u w:val="none"/>
                <w:lang w:val="en-US" w:eastAsia="zh-CN"/>
              </w:rPr>
              <w:t>合作部门：</w:t>
            </w:r>
            <w:r>
              <w:rPr>
                <w:rFonts w:hint="eastAsia" w:eastAsia="黑体" w:cs="黑体"/>
                <w:color w:val="000000"/>
                <w:kern w:val="0"/>
                <w:sz w:val="28"/>
                <w:szCs w:val="28"/>
                <w:u w:val="single"/>
              </w:rPr>
              <w:t xml:space="preserve">    </w:t>
            </w:r>
            <w:r>
              <w:rPr>
                <w:rFonts w:eastAsia="黑体" w:cs="黑体"/>
                <w:color w:val="000000"/>
                <w:kern w:val="0"/>
                <w:sz w:val="28"/>
                <w:szCs w:val="28"/>
                <w:u w:val="single"/>
              </w:rPr>
              <w:t xml:space="preserve">   </w:t>
            </w:r>
            <w:r>
              <w:rPr>
                <w:rFonts w:hint="eastAsia" w:eastAsia="黑体" w:cs="黑体"/>
                <w:color w:val="000000"/>
                <w:kern w:val="0"/>
                <w:sz w:val="28"/>
                <w:szCs w:val="28"/>
                <w:u w:val="single"/>
              </w:rPr>
              <w:t xml:space="preserve">  </w:t>
            </w:r>
            <w:r>
              <w:rPr>
                <w:rFonts w:eastAsia="黑体" w:cs="黑体"/>
                <w:color w:val="000000"/>
                <w:kern w:val="0"/>
                <w:sz w:val="28"/>
                <w:szCs w:val="28"/>
                <w:u w:val="single"/>
              </w:rPr>
              <w:t xml:space="preserve"> </w:t>
            </w:r>
            <w:r>
              <w:rPr>
                <w:rFonts w:hint="eastAsia" w:eastAsia="黑体" w:cs="黑体"/>
                <w:color w:val="000000"/>
                <w:kern w:val="0"/>
                <w:sz w:val="28"/>
                <w:szCs w:val="28"/>
                <w:u w:val="single"/>
              </w:rPr>
              <w:t xml:space="preserve">      </w:t>
            </w:r>
            <w:r>
              <w:rPr>
                <w:rFonts w:hint="eastAsia" w:eastAsia="黑体" w:cs="黑体"/>
                <w:color w:val="000000"/>
                <w:kern w:val="0"/>
                <w:sz w:val="28"/>
                <w:szCs w:val="28"/>
                <w:u w:val="single"/>
                <w:lang w:val="en-US" w:eastAsia="zh-CN"/>
              </w:rPr>
              <w:t>（选填）</w:t>
            </w:r>
            <w:r>
              <w:rPr>
                <w:rFonts w:hint="eastAsia" w:eastAsia="黑体" w:cs="黑体"/>
                <w:color w:val="000000"/>
                <w:kern w:val="0"/>
                <w:sz w:val="28"/>
                <w:szCs w:val="28"/>
                <w:u w:val="single"/>
              </w:rPr>
              <w:t xml:space="preserve">                </w:t>
            </w:r>
            <w:r>
              <w:rPr>
                <w:rFonts w:eastAsia="黑体" w:cs="黑体"/>
                <w:color w:val="000000"/>
                <w:kern w:val="0"/>
                <w:sz w:val="28"/>
                <w:szCs w:val="28"/>
                <w:u w:val="single"/>
              </w:rPr>
              <w:t xml:space="preserve"> </w:t>
            </w:r>
            <w:r>
              <w:rPr>
                <w:rFonts w:hint="eastAsia" w:eastAsia="黑体" w:cs="黑体"/>
                <w:color w:val="000000"/>
                <w:kern w:val="0"/>
                <w:sz w:val="28"/>
                <w:szCs w:val="28"/>
                <w:u w:val="single"/>
                <w:lang w:val="en-US" w:eastAsia="zh-CN"/>
              </w:rPr>
              <w:t xml:space="preserve">     </w:t>
            </w:r>
          </w:p>
          <w:p w14:paraId="6533B7BC">
            <w:pPr>
              <w:autoSpaceDE w:val="0"/>
              <w:autoSpaceDN w:val="0"/>
              <w:adjustRightInd w:val="0"/>
              <w:spacing w:line="240" w:lineRule="auto"/>
              <w:jc w:val="left"/>
              <w:rPr>
                <w:rFonts w:hint="eastAsia" w:eastAsia="黑体" w:cs="黑体"/>
                <w:color w:val="000000"/>
                <w:kern w:val="0"/>
                <w:sz w:val="28"/>
                <w:szCs w:val="28"/>
                <w:u w:val="single"/>
                <w:lang w:val="en-US" w:eastAsia="zh-CN"/>
              </w:rPr>
            </w:pPr>
            <w:r>
              <w:rPr>
                <w:rFonts w:hint="eastAsia" w:eastAsia="黑体" w:cs="黑体"/>
                <w:color w:val="000000"/>
                <w:kern w:val="0"/>
                <w:sz w:val="28"/>
                <w:szCs w:val="28"/>
              </w:rPr>
              <w:t>实施周期：</w:t>
            </w:r>
            <w:r>
              <w:rPr>
                <w:rFonts w:eastAsia="黑体" w:cs="黑体"/>
                <w:color w:val="000000"/>
                <w:kern w:val="0"/>
                <w:sz w:val="28"/>
                <w:szCs w:val="28"/>
                <w:u w:val="single"/>
              </w:rPr>
              <w:t xml:space="preserve">  </w:t>
            </w:r>
            <w:r>
              <w:rPr>
                <w:rFonts w:hint="eastAsia" w:eastAsia="黑体" w:cs="黑体"/>
                <w:color w:val="000000"/>
                <w:kern w:val="0"/>
                <w:sz w:val="28"/>
                <w:szCs w:val="28"/>
                <w:u w:val="single"/>
              </w:rPr>
              <w:t xml:space="preserve">  </w:t>
            </w:r>
            <w:r>
              <w:rPr>
                <w:rFonts w:eastAsia="黑体" w:cs="黑体"/>
                <w:color w:val="000000"/>
                <w:kern w:val="0"/>
                <w:sz w:val="28"/>
                <w:szCs w:val="28"/>
                <w:u w:val="single"/>
              </w:rPr>
              <w:t xml:space="preserve"> </w:t>
            </w:r>
            <w:r>
              <w:rPr>
                <w:rFonts w:hint="eastAsia" w:eastAsia="黑体" w:cs="黑体"/>
                <w:color w:val="000000"/>
                <w:kern w:val="0"/>
                <w:sz w:val="28"/>
                <w:szCs w:val="28"/>
                <w:u w:val="single"/>
              </w:rPr>
              <w:t xml:space="preserve">    </w:t>
            </w:r>
            <w:r>
              <w:rPr>
                <w:rFonts w:hint="eastAsia" w:eastAsia="黑体" w:cs="黑体"/>
                <w:color w:val="000000"/>
                <w:kern w:val="0"/>
                <w:sz w:val="28"/>
                <w:szCs w:val="28"/>
                <w:u w:val="single"/>
                <w:lang w:val="en-US" w:eastAsia="zh-CN"/>
              </w:rPr>
              <w:t>2026年X月—202X年X月</w:t>
            </w:r>
            <w:r>
              <w:rPr>
                <w:rFonts w:hint="eastAsia" w:eastAsia="黑体" w:cs="黑体"/>
                <w:color w:val="000000"/>
                <w:kern w:val="0"/>
                <w:sz w:val="28"/>
                <w:szCs w:val="28"/>
                <w:u w:val="single"/>
              </w:rPr>
              <w:t xml:space="preserve">               </w:t>
            </w:r>
            <w:r>
              <w:rPr>
                <w:rFonts w:hint="eastAsia" w:eastAsia="黑体" w:cs="黑体"/>
                <w:color w:val="000000"/>
                <w:kern w:val="0"/>
                <w:sz w:val="28"/>
                <w:szCs w:val="28"/>
                <w:u w:val="single"/>
                <w:lang w:val="en-US" w:eastAsia="zh-CN"/>
              </w:rPr>
              <w:t xml:space="preserve"> </w:t>
            </w:r>
          </w:p>
          <w:p w14:paraId="0C1C9D2A">
            <w:pPr>
              <w:autoSpaceDE w:val="0"/>
              <w:autoSpaceDN w:val="0"/>
              <w:adjustRightInd w:val="0"/>
              <w:spacing w:line="240" w:lineRule="auto"/>
              <w:jc w:val="left"/>
              <w:rPr>
                <w:rFonts w:eastAsia="黑体" w:cs="黑体"/>
                <w:color w:val="000000"/>
                <w:kern w:val="0"/>
                <w:sz w:val="28"/>
                <w:szCs w:val="28"/>
              </w:rPr>
            </w:pPr>
            <w:r>
              <w:rPr>
                <w:rFonts w:hint="eastAsia" w:eastAsia="黑体" w:cs="黑体"/>
                <w:kern w:val="0"/>
                <w:sz w:val="28"/>
                <w:szCs w:val="28"/>
              </w:rPr>
              <w:t>填表日期：</w:t>
            </w:r>
            <w:r>
              <w:rPr>
                <w:rFonts w:hint="eastAsia" w:eastAsia="黑体" w:cs="黑体"/>
                <w:color w:val="000000"/>
                <w:kern w:val="0"/>
                <w:sz w:val="28"/>
                <w:szCs w:val="28"/>
                <w:u w:val="single"/>
              </w:rPr>
              <w:t xml:space="preserve">             </w:t>
            </w:r>
            <w:r>
              <w:rPr>
                <w:rFonts w:hint="eastAsia" w:eastAsia="黑体" w:cs="黑体"/>
                <w:color w:val="000000"/>
                <w:kern w:val="0"/>
                <w:sz w:val="28"/>
                <w:szCs w:val="28"/>
                <w:u w:val="single"/>
                <w:lang w:val="en-US" w:eastAsia="zh-CN"/>
              </w:rPr>
              <w:t>2026年X月X日</w:t>
            </w:r>
            <w:r>
              <w:rPr>
                <w:rFonts w:eastAsia="黑体" w:cs="黑体"/>
                <w:kern w:val="0"/>
                <w:sz w:val="28"/>
                <w:szCs w:val="28"/>
                <w:u w:val="single"/>
              </w:rPr>
              <w:t xml:space="preserve"> </w:t>
            </w:r>
            <w:r>
              <w:rPr>
                <w:rFonts w:hint="eastAsia" w:eastAsia="黑体" w:cs="黑体"/>
                <w:kern w:val="0"/>
                <w:sz w:val="28"/>
                <w:szCs w:val="28"/>
                <w:u w:val="single"/>
              </w:rPr>
              <w:t xml:space="preserve">             </w:t>
            </w:r>
            <w:r>
              <w:rPr>
                <w:rFonts w:hint="eastAsia" w:eastAsia="黑体" w:cs="黑体"/>
                <w:color w:val="000000"/>
                <w:kern w:val="0"/>
                <w:sz w:val="28"/>
                <w:szCs w:val="28"/>
                <w:u w:val="single"/>
              </w:rPr>
              <w:t xml:space="preserve">                   </w:t>
            </w:r>
          </w:p>
        </w:tc>
      </w:tr>
    </w:tbl>
    <w:p w14:paraId="06887B77">
      <w:pPr>
        <w:jc w:val="center"/>
        <w:rPr>
          <w:rFonts w:hint="eastAsia"/>
          <w:sz w:val="24"/>
          <w:szCs w:val="24"/>
        </w:rPr>
        <w:sectPr>
          <w:headerReference r:id="rId6" w:type="first"/>
          <w:footerReference r:id="rId7" w:type="first"/>
          <w:headerReference r:id="rId5" w:type="default"/>
          <w:pgSz w:w="11906" w:h="16838"/>
          <w:pgMar w:top="1134" w:right="1418" w:bottom="567" w:left="1418" w:header="851" w:footer="992" w:gutter="0"/>
          <w:cols w:space="425" w:num="1"/>
          <w:docGrid w:type="linesAndChars" w:linePitch="312" w:charSpace="0"/>
        </w:sectPr>
      </w:pPr>
      <w:r>
        <w:rPr>
          <w:rFonts w:hint="eastAsia"/>
          <w:sz w:val="24"/>
          <w:szCs w:val="24"/>
          <w:lang w:val="en-US" w:eastAsia="zh-CN"/>
        </w:rPr>
        <w:t>中国家用电器研究</w:t>
      </w:r>
      <w:r>
        <w:rPr>
          <w:rFonts w:hint="eastAsia"/>
          <w:sz w:val="24"/>
          <w:szCs w:val="24"/>
        </w:rPr>
        <w:t>院</w:t>
      </w:r>
      <w:r>
        <w:rPr>
          <w:rFonts w:hint="eastAsia"/>
          <w:sz w:val="24"/>
          <w:szCs w:val="24"/>
          <w:lang w:val="en-US" w:eastAsia="zh-CN"/>
        </w:rPr>
        <w:t xml:space="preserve"> </w:t>
      </w:r>
      <w:r>
        <w:rPr>
          <w:rFonts w:hint="eastAsia"/>
          <w:sz w:val="24"/>
          <w:szCs w:val="24"/>
        </w:rPr>
        <w:t>科技管理与战略发展部</w:t>
      </w:r>
      <w:r>
        <w:rPr>
          <w:sz w:val="24"/>
          <w:szCs w:val="24"/>
        </w:rPr>
        <w:t xml:space="preserve"> </w:t>
      </w:r>
      <w:r>
        <w:rPr>
          <w:rFonts w:hint="eastAsia"/>
          <w:sz w:val="24"/>
          <w:szCs w:val="24"/>
        </w:rPr>
        <w:t>制</w:t>
      </w:r>
    </w:p>
    <w:p w14:paraId="3CF5451E">
      <w:pPr>
        <w:autoSpaceDE w:val="0"/>
        <w:autoSpaceDN w:val="0"/>
        <w:adjustRightInd w:val="0"/>
        <w:spacing w:line="240" w:lineRule="auto"/>
        <w:rPr>
          <w:rFonts w:hint="eastAsia" w:ascii="黑体" w:hAnsi="黑体" w:eastAsia="黑体"/>
        </w:rPr>
      </w:pPr>
      <w:r>
        <w:rPr>
          <w:rFonts w:hint="eastAsia" w:ascii="黑体" w:hAnsi="黑体" w:eastAsia="黑体" w:cs="宋体"/>
          <w:kern w:val="0"/>
          <w:sz w:val="32"/>
          <w:szCs w:val="32"/>
        </w:rPr>
        <w:t>基本信息</w:t>
      </w:r>
    </w:p>
    <w:tbl>
      <w:tblPr>
        <w:tblStyle w:val="11"/>
        <w:tblW w:w="9125" w:type="dxa"/>
        <w:jc w:val="center"/>
        <w:tblLayout w:type="autofit"/>
        <w:tblCellMar>
          <w:top w:w="0" w:type="dxa"/>
          <w:left w:w="108" w:type="dxa"/>
          <w:bottom w:w="0" w:type="dxa"/>
          <w:right w:w="108" w:type="dxa"/>
        </w:tblCellMar>
      </w:tblPr>
      <w:tblGrid>
        <w:gridCol w:w="709"/>
        <w:gridCol w:w="1835"/>
        <w:gridCol w:w="856"/>
        <w:gridCol w:w="1265"/>
        <w:gridCol w:w="72"/>
        <w:gridCol w:w="1652"/>
        <w:gridCol w:w="541"/>
        <w:gridCol w:w="2195"/>
      </w:tblGrid>
      <w:tr w14:paraId="79873397">
        <w:tblPrEx>
          <w:tblCellMar>
            <w:top w:w="0" w:type="dxa"/>
            <w:left w:w="108" w:type="dxa"/>
            <w:bottom w:w="0" w:type="dxa"/>
            <w:right w:w="108" w:type="dxa"/>
          </w:tblCellMar>
        </w:tblPrEx>
        <w:trPr>
          <w:cantSplit/>
          <w:trHeight w:val="567" w:hRule="atLeast"/>
          <w:jc w:val="center"/>
        </w:trPr>
        <w:tc>
          <w:tcPr>
            <w:tcW w:w="709" w:type="dxa"/>
            <w:vMerge w:val="restart"/>
            <w:tcBorders>
              <w:top w:val="single" w:color="000000" w:sz="6" w:space="0"/>
              <w:left w:val="single" w:color="000000" w:sz="6" w:space="0"/>
              <w:right w:val="single" w:color="000000" w:sz="4" w:space="0"/>
            </w:tcBorders>
            <w:textDirection w:val="tbRlV"/>
            <w:vAlign w:val="center"/>
          </w:tcPr>
          <w:p w14:paraId="28697547">
            <w:pPr>
              <w:spacing w:line="240" w:lineRule="auto"/>
              <w:jc w:val="center"/>
            </w:pPr>
            <w:r>
              <w:rPr>
                <w:rFonts w:hint="eastAsia"/>
                <w:lang w:eastAsia="zh-CN"/>
              </w:rPr>
              <w:t>课题</w:t>
            </w:r>
            <w:r>
              <w:rPr>
                <w:rFonts w:hint="eastAsia"/>
              </w:rPr>
              <w:t>基本信息</w:t>
            </w:r>
          </w:p>
        </w:tc>
        <w:tc>
          <w:tcPr>
            <w:tcW w:w="1835" w:type="dxa"/>
            <w:tcBorders>
              <w:top w:val="single" w:color="000000" w:sz="6" w:space="0"/>
              <w:left w:val="single" w:color="000000" w:sz="4" w:space="0"/>
              <w:bottom w:val="single" w:color="000000" w:sz="6" w:space="0"/>
              <w:right w:val="single" w:color="000000" w:sz="4" w:space="0"/>
            </w:tcBorders>
            <w:vAlign w:val="center"/>
          </w:tcPr>
          <w:p w14:paraId="70C4F56A">
            <w:pPr>
              <w:autoSpaceDE w:val="0"/>
              <w:autoSpaceDN w:val="0"/>
              <w:adjustRightInd w:val="0"/>
              <w:spacing w:line="240" w:lineRule="auto"/>
              <w:jc w:val="center"/>
              <w:rPr>
                <w:rFonts w:cs="宋体"/>
                <w:color w:val="000000"/>
                <w:kern w:val="0"/>
              </w:rPr>
            </w:pPr>
            <w:r>
              <w:rPr>
                <w:rFonts w:hint="eastAsia" w:cs="宋体"/>
                <w:color w:val="000000"/>
                <w:kern w:val="0"/>
                <w:lang w:val="en-US" w:eastAsia="zh-CN"/>
              </w:rPr>
              <w:t>课题</w:t>
            </w:r>
            <w:r>
              <w:rPr>
                <w:rFonts w:hint="eastAsia" w:cs="宋体"/>
                <w:color w:val="000000"/>
                <w:kern w:val="0"/>
              </w:rPr>
              <w:t>名称</w:t>
            </w:r>
          </w:p>
        </w:tc>
        <w:tc>
          <w:tcPr>
            <w:tcW w:w="6581" w:type="dxa"/>
            <w:gridSpan w:val="6"/>
            <w:tcBorders>
              <w:top w:val="single" w:color="000000" w:sz="6" w:space="0"/>
              <w:left w:val="single" w:color="000000" w:sz="4" w:space="0"/>
              <w:bottom w:val="single" w:color="000000" w:sz="6" w:space="0"/>
              <w:right w:val="single" w:color="000000" w:sz="6" w:space="0"/>
            </w:tcBorders>
            <w:vAlign w:val="center"/>
          </w:tcPr>
          <w:p w14:paraId="4F07CE6E">
            <w:pPr>
              <w:jc w:val="center"/>
            </w:pPr>
          </w:p>
        </w:tc>
      </w:tr>
      <w:tr w14:paraId="1057B80F">
        <w:tblPrEx>
          <w:tblCellMar>
            <w:top w:w="0" w:type="dxa"/>
            <w:left w:w="108" w:type="dxa"/>
            <w:bottom w:w="0" w:type="dxa"/>
            <w:right w:w="108" w:type="dxa"/>
          </w:tblCellMar>
        </w:tblPrEx>
        <w:trPr>
          <w:cantSplit/>
          <w:trHeight w:val="567" w:hRule="atLeast"/>
          <w:jc w:val="center"/>
        </w:trPr>
        <w:tc>
          <w:tcPr>
            <w:tcW w:w="709" w:type="dxa"/>
            <w:vMerge w:val="continue"/>
            <w:tcBorders>
              <w:left w:val="single" w:color="000000" w:sz="6" w:space="0"/>
              <w:right w:val="single" w:color="000000" w:sz="4" w:space="0"/>
            </w:tcBorders>
            <w:textDirection w:val="tbRlV"/>
            <w:vAlign w:val="center"/>
          </w:tcPr>
          <w:p w14:paraId="00B6E7BA">
            <w:pPr>
              <w:spacing w:line="240" w:lineRule="auto"/>
              <w:jc w:val="center"/>
              <w:rPr>
                <w:rFonts w:hint="eastAsia"/>
              </w:rPr>
            </w:pPr>
          </w:p>
        </w:tc>
        <w:tc>
          <w:tcPr>
            <w:tcW w:w="1835" w:type="dxa"/>
            <w:tcBorders>
              <w:top w:val="single" w:color="000000" w:sz="6" w:space="0"/>
              <w:left w:val="single" w:color="000000" w:sz="4" w:space="0"/>
              <w:bottom w:val="single" w:color="000000" w:sz="6" w:space="0"/>
              <w:right w:val="single" w:color="000000" w:sz="4" w:space="0"/>
            </w:tcBorders>
            <w:vAlign w:val="center"/>
          </w:tcPr>
          <w:p w14:paraId="44BF6165">
            <w:pPr>
              <w:autoSpaceDE w:val="0"/>
              <w:autoSpaceDN w:val="0"/>
              <w:adjustRightInd w:val="0"/>
              <w:spacing w:line="240" w:lineRule="auto"/>
              <w:jc w:val="center"/>
              <w:rPr>
                <w:rFonts w:hint="default" w:cs="宋体"/>
                <w:color w:val="000000"/>
                <w:kern w:val="0"/>
                <w:lang w:val="en-US" w:eastAsia="zh-CN"/>
              </w:rPr>
            </w:pPr>
            <w:r>
              <w:rPr>
                <w:rFonts w:hint="eastAsia" w:cs="宋体"/>
                <w:color w:val="000000"/>
                <w:kern w:val="0"/>
                <w:lang w:val="en-US" w:eastAsia="zh-CN"/>
              </w:rPr>
              <w:t>指南方向</w:t>
            </w:r>
          </w:p>
        </w:tc>
        <w:tc>
          <w:tcPr>
            <w:tcW w:w="6581" w:type="dxa"/>
            <w:gridSpan w:val="6"/>
            <w:tcBorders>
              <w:top w:val="single" w:color="000000" w:sz="6" w:space="0"/>
              <w:left w:val="single" w:color="000000" w:sz="4" w:space="0"/>
              <w:bottom w:val="single" w:color="000000" w:sz="6" w:space="0"/>
              <w:right w:val="single" w:color="000000" w:sz="6" w:space="0"/>
            </w:tcBorders>
            <w:vAlign w:val="center"/>
          </w:tcPr>
          <w:p w14:paraId="4A1F28ED">
            <w:pPr>
              <w:jc w:val="center"/>
            </w:pPr>
          </w:p>
        </w:tc>
      </w:tr>
      <w:tr w14:paraId="73A4E132">
        <w:tblPrEx>
          <w:tblCellMar>
            <w:top w:w="0" w:type="dxa"/>
            <w:left w:w="108" w:type="dxa"/>
            <w:bottom w:w="0" w:type="dxa"/>
            <w:right w:w="108" w:type="dxa"/>
          </w:tblCellMar>
        </w:tblPrEx>
        <w:trPr>
          <w:cantSplit/>
          <w:trHeight w:val="567" w:hRule="atLeast"/>
          <w:jc w:val="center"/>
        </w:trPr>
        <w:tc>
          <w:tcPr>
            <w:tcW w:w="709" w:type="dxa"/>
            <w:vMerge w:val="continue"/>
            <w:tcBorders>
              <w:left w:val="single" w:color="000000" w:sz="6" w:space="0"/>
              <w:right w:val="single" w:color="000000" w:sz="4" w:space="0"/>
            </w:tcBorders>
            <w:textDirection w:val="tbRlV"/>
            <w:vAlign w:val="center"/>
          </w:tcPr>
          <w:p w14:paraId="3AB1EC0B">
            <w:pPr>
              <w:spacing w:line="240" w:lineRule="auto"/>
              <w:jc w:val="center"/>
              <w:rPr>
                <w:rFonts w:hint="eastAsia"/>
              </w:rPr>
            </w:pPr>
          </w:p>
        </w:tc>
        <w:tc>
          <w:tcPr>
            <w:tcW w:w="1835" w:type="dxa"/>
            <w:tcBorders>
              <w:top w:val="single" w:color="000000" w:sz="6" w:space="0"/>
              <w:left w:val="single" w:color="000000" w:sz="4" w:space="0"/>
              <w:bottom w:val="single" w:color="000000" w:sz="6" w:space="0"/>
              <w:right w:val="single" w:color="000000" w:sz="4" w:space="0"/>
            </w:tcBorders>
            <w:vAlign w:val="center"/>
          </w:tcPr>
          <w:p w14:paraId="7376D404">
            <w:pPr>
              <w:autoSpaceDE w:val="0"/>
              <w:autoSpaceDN w:val="0"/>
              <w:adjustRightInd w:val="0"/>
              <w:spacing w:line="240" w:lineRule="auto"/>
              <w:jc w:val="center"/>
              <w:rPr>
                <w:rFonts w:hint="default" w:cs="宋体"/>
                <w:color w:val="000000"/>
                <w:kern w:val="0"/>
                <w:lang w:val="en-US" w:eastAsia="zh-CN"/>
              </w:rPr>
            </w:pPr>
            <w:r>
              <w:rPr>
                <w:rFonts w:hint="eastAsia" w:cs="宋体"/>
                <w:color w:val="000000"/>
                <w:kern w:val="0"/>
                <w:lang w:val="en-US" w:eastAsia="zh-CN"/>
              </w:rPr>
              <w:t>申请单位</w:t>
            </w:r>
          </w:p>
        </w:tc>
        <w:tc>
          <w:tcPr>
            <w:tcW w:w="2193" w:type="dxa"/>
            <w:gridSpan w:val="3"/>
            <w:tcBorders>
              <w:top w:val="single" w:color="000000" w:sz="6" w:space="0"/>
              <w:left w:val="single" w:color="000000" w:sz="4" w:space="0"/>
              <w:bottom w:val="single" w:color="000000" w:sz="6" w:space="0"/>
              <w:right w:val="single" w:color="000000" w:sz="6" w:space="0"/>
            </w:tcBorders>
            <w:vAlign w:val="center"/>
          </w:tcPr>
          <w:p w14:paraId="48CCB514">
            <w:pPr>
              <w:jc w:val="center"/>
            </w:pPr>
          </w:p>
        </w:tc>
        <w:tc>
          <w:tcPr>
            <w:tcW w:w="2193" w:type="dxa"/>
            <w:gridSpan w:val="2"/>
            <w:tcBorders>
              <w:top w:val="single" w:color="000000" w:sz="6" w:space="0"/>
              <w:left w:val="single" w:color="000000" w:sz="4" w:space="0"/>
              <w:bottom w:val="single" w:color="000000" w:sz="6" w:space="0"/>
              <w:right w:val="single" w:color="000000" w:sz="6" w:space="0"/>
            </w:tcBorders>
            <w:vAlign w:val="center"/>
          </w:tcPr>
          <w:p w14:paraId="4EFF322E">
            <w:pPr>
              <w:jc w:val="center"/>
            </w:pPr>
            <w:r>
              <w:rPr>
                <w:rFonts w:hint="eastAsia"/>
              </w:rPr>
              <w:t>统一社会信用代码</w:t>
            </w:r>
          </w:p>
        </w:tc>
        <w:tc>
          <w:tcPr>
            <w:tcW w:w="2195" w:type="dxa"/>
            <w:tcBorders>
              <w:top w:val="single" w:color="000000" w:sz="6" w:space="0"/>
              <w:left w:val="single" w:color="000000" w:sz="4" w:space="0"/>
              <w:bottom w:val="single" w:color="000000" w:sz="6" w:space="0"/>
              <w:right w:val="single" w:color="000000" w:sz="6" w:space="0"/>
            </w:tcBorders>
            <w:vAlign w:val="center"/>
          </w:tcPr>
          <w:p w14:paraId="4217A9E4">
            <w:pPr>
              <w:jc w:val="center"/>
            </w:pPr>
          </w:p>
        </w:tc>
      </w:tr>
      <w:tr w14:paraId="11505C64">
        <w:tblPrEx>
          <w:tblCellMar>
            <w:top w:w="0" w:type="dxa"/>
            <w:left w:w="108" w:type="dxa"/>
            <w:bottom w:w="0" w:type="dxa"/>
            <w:right w:w="108" w:type="dxa"/>
          </w:tblCellMar>
        </w:tblPrEx>
        <w:trPr>
          <w:cantSplit/>
          <w:trHeight w:val="567" w:hRule="atLeast"/>
          <w:jc w:val="center"/>
        </w:trPr>
        <w:tc>
          <w:tcPr>
            <w:tcW w:w="709" w:type="dxa"/>
            <w:vMerge w:val="continue"/>
            <w:tcBorders>
              <w:left w:val="single" w:color="000000" w:sz="6" w:space="0"/>
              <w:right w:val="single" w:color="000000" w:sz="4" w:space="0"/>
            </w:tcBorders>
            <w:textDirection w:val="tbRlV"/>
            <w:vAlign w:val="center"/>
          </w:tcPr>
          <w:p w14:paraId="3177F754">
            <w:pPr>
              <w:spacing w:line="240" w:lineRule="auto"/>
              <w:jc w:val="center"/>
            </w:pPr>
          </w:p>
        </w:tc>
        <w:tc>
          <w:tcPr>
            <w:tcW w:w="1835" w:type="dxa"/>
            <w:tcBorders>
              <w:top w:val="single" w:color="000000" w:sz="6" w:space="0"/>
              <w:left w:val="single" w:color="000000" w:sz="4" w:space="0"/>
              <w:bottom w:val="single" w:color="000000" w:sz="6" w:space="0"/>
              <w:right w:val="single" w:color="000000" w:sz="4" w:space="0"/>
            </w:tcBorders>
            <w:vAlign w:val="center"/>
          </w:tcPr>
          <w:p w14:paraId="07DA4E9D">
            <w:pPr>
              <w:autoSpaceDE w:val="0"/>
              <w:autoSpaceDN w:val="0"/>
              <w:adjustRightInd w:val="0"/>
              <w:spacing w:line="240" w:lineRule="auto"/>
              <w:jc w:val="center"/>
              <w:rPr>
                <w:rFonts w:cs="宋体"/>
                <w:color w:val="000000"/>
                <w:kern w:val="0"/>
              </w:rPr>
            </w:pPr>
            <w:r>
              <w:rPr>
                <w:rFonts w:hint="eastAsia" w:cs="宋体"/>
                <w:color w:val="000000"/>
                <w:kern w:val="0"/>
                <w:lang w:val="en-US" w:eastAsia="zh-CN"/>
              </w:rPr>
              <w:t>课题负责</w:t>
            </w:r>
            <w:r>
              <w:rPr>
                <w:rFonts w:hint="eastAsia" w:cs="宋体"/>
                <w:color w:val="000000"/>
                <w:kern w:val="0"/>
              </w:rPr>
              <w:t>人</w:t>
            </w:r>
          </w:p>
        </w:tc>
        <w:tc>
          <w:tcPr>
            <w:tcW w:w="2193" w:type="dxa"/>
            <w:gridSpan w:val="3"/>
            <w:tcBorders>
              <w:top w:val="single" w:color="000000" w:sz="6" w:space="0"/>
              <w:left w:val="single" w:color="000000" w:sz="4" w:space="0"/>
              <w:bottom w:val="single" w:color="000000" w:sz="6" w:space="0"/>
              <w:right w:val="single" w:color="000000" w:sz="6" w:space="0"/>
            </w:tcBorders>
            <w:vAlign w:val="center"/>
          </w:tcPr>
          <w:p w14:paraId="5D06936F">
            <w:pPr>
              <w:jc w:val="center"/>
            </w:pPr>
          </w:p>
        </w:tc>
        <w:tc>
          <w:tcPr>
            <w:tcW w:w="2193" w:type="dxa"/>
            <w:gridSpan w:val="2"/>
            <w:tcBorders>
              <w:top w:val="single" w:color="000000" w:sz="6" w:space="0"/>
              <w:left w:val="single" w:color="000000" w:sz="4" w:space="0"/>
              <w:bottom w:val="single" w:color="000000" w:sz="6" w:space="0"/>
              <w:right w:val="single" w:color="000000" w:sz="6" w:space="0"/>
            </w:tcBorders>
            <w:vAlign w:val="center"/>
          </w:tcPr>
          <w:p w14:paraId="5861DCF8">
            <w:pPr>
              <w:jc w:val="center"/>
              <w:rPr>
                <w:rFonts w:hint="default" w:eastAsia="宋体"/>
                <w:lang w:val="en-US" w:eastAsia="zh-CN"/>
              </w:rPr>
            </w:pPr>
            <w:r>
              <w:rPr>
                <w:rFonts w:hint="eastAsia"/>
                <w:lang w:val="en-US" w:eastAsia="zh-CN"/>
              </w:rPr>
              <w:t>职务/职称</w:t>
            </w:r>
          </w:p>
        </w:tc>
        <w:tc>
          <w:tcPr>
            <w:tcW w:w="2195" w:type="dxa"/>
            <w:tcBorders>
              <w:top w:val="single" w:color="000000" w:sz="6" w:space="0"/>
              <w:left w:val="single" w:color="000000" w:sz="4" w:space="0"/>
              <w:bottom w:val="single" w:color="000000" w:sz="6" w:space="0"/>
              <w:right w:val="single" w:color="000000" w:sz="6" w:space="0"/>
            </w:tcBorders>
            <w:vAlign w:val="center"/>
          </w:tcPr>
          <w:p w14:paraId="12187146">
            <w:pPr>
              <w:jc w:val="center"/>
            </w:pPr>
          </w:p>
        </w:tc>
      </w:tr>
      <w:tr w14:paraId="695F5B4A">
        <w:tblPrEx>
          <w:tblCellMar>
            <w:top w:w="0" w:type="dxa"/>
            <w:left w:w="108" w:type="dxa"/>
            <w:bottom w:w="0" w:type="dxa"/>
            <w:right w:w="108" w:type="dxa"/>
          </w:tblCellMar>
        </w:tblPrEx>
        <w:trPr>
          <w:cantSplit/>
          <w:trHeight w:val="567" w:hRule="atLeast"/>
          <w:jc w:val="center"/>
        </w:trPr>
        <w:tc>
          <w:tcPr>
            <w:tcW w:w="709" w:type="dxa"/>
            <w:vMerge w:val="continue"/>
            <w:tcBorders>
              <w:left w:val="single" w:color="000000" w:sz="6" w:space="0"/>
              <w:right w:val="single" w:color="000000" w:sz="4" w:space="0"/>
            </w:tcBorders>
            <w:textDirection w:val="tbRlV"/>
            <w:vAlign w:val="center"/>
          </w:tcPr>
          <w:p w14:paraId="0ACAC196">
            <w:pPr>
              <w:spacing w:line="240" w:lineRule="auto"/>
              <w:jc w:val="center"/>
            </w:pPr>
          </w:p>
        </w:tc>
        <w:tc>
          <w:tcPr>
            <w:tcW w:w="1835" w:type="dxa"/>
            <w:tcBorders>
              <w:top w:val="single" w:color="000000" w:sz="6" w:space="0"/>
              <w:left w:val="single" w:color="000000" w:sz="4" w:space="0"/>
              <w:bottom w:val="single" w:color="000000" w:sz="6" w:space="0"/>
              <w:right w:val="single" w:color="000000" w:sz="4" w:space="0"/>
            </w:tcBorders>
            <w:vAlign w:val="center"/>
          </w:tcPr>
          <w:p w14:paraId="0008DD6B">
            <w:pPr>
              <w:autoSpaceDE w:val="0"/>
              <w:autoSpaceDN w:val="0"/>
              <w:adjustRightInd w:val="0"/>
              <w:spacing w:line="240" w:lineRule="auto"/>
              <w:jc w:val="center"/>
              <w:rPr>
                <w:rFonts w:hint="default" w:cs="宋体"/>
                <w:color w:val="000000"/>
                <w:kern w:val="0"/>
                <w:lang w:val="en-US" w:eastAsia="zh-CN"/>
              </w:rPr>
            </w:pPr>
            <w:r>
              <w:rPr>
                <w:rFonts w:hint="eastAsia" w:cs="宋体"/>
                <w:color w:val="000000"/>
                <w:kern w:val="0"/>
                <w:lang w:val="en-US" w:eastAsia="zh-CN"/>
              </w:rPr>
              <w:t>院内合作部门</w:t>
            </w:r>
          </w:p>
        </w:tc>
        <w:tc>
          <w:tcPr>
            <w:tcW w:w="2193" w:type="dxa"/>
            <w:gridSpan w:val="3"/>
            <w:tcBorders>
              <w:top w:val="single" w:color="000000" w:sz="6" w:space="0"/>
              <w:left w:val="single" w:color="000000" w:sz="4" w:space="0"/>
              <w:bottom w:val="single" w:color="000000" w:sz="6" w:space="0"/>
              <w:right w:val="single" w:color="000000" w:sz="6" w:space="0"/>
            </w:tcBorders>
            <w:vAlign w:val="center"/>
          </w:tcPr>
          <w:p w14:paraId="65CADFAF">
            <w:pPr>
              <w:jc w:val="center"/>
              <w:rPr>
                <w:rFonts w:hint="eastAsia" w:eastAsia="宋体"/>
                <w:lang w:eastAsia="zh-CN"/>
              </w:rPr>
            </w:pPr>
            <w:r>
              <w:rPr>
                <w:rFonts w:hint="eastAsia"/>
                <w:lang w:eastAsia="zh-CN"/>
              </w:rPr>
              <w:t>（</w:t>
            </w:r>
            <w:r>
              <w:rPr>
                <w:rFonts w:hint="eastAsia"/>
                <w:lang w:val="en-US" w:eastAsia="zh-CN"/>
              </w:rPr>
              <w:t>选填</w:t>
            </w:r>
            <w:r>
              <w:rPr>
                <w:rFonts w:hint="eastAsia"/>
                <w:lang w:eastAsia="zh-CN"/>
              </w:rPr>
              <w:t>）</w:t>
            </w:r>
          </w:p>
        </w:tc>
        <w:tc>
          <w:tcPr>
            <w:tcW w:w="2193" w:type="dxa"/>
            <w:gridSpan w:val="2"/>
            <w:tcBorders>
              <w:top w:val="single" w:color="000000" w:sz="6" w:space="0"/>
              <w:left w:val="single" w:color="000000" w:sz="4" w:space="0"/>
              <w:bottom w:val="single" w:color="000000" w:sz="6" w:space="0"/>
              <w:right w:val="single" w:color="000000" w:sz="6" w:space="0"/>
            </w:tcBorders>
            <w:vAlign w:val="center"/>
          </w:tcPr>
          <w:p w14:paraId="2A67D172">
            <w:pPr>
              <w:jc w:val="center"/>
              <w:rPr>
                <w:rFonts w:hint="eastAsia"/>
                <w:lang w:val="en-US" w:eastAsia="zh-CN"/>
              </w:rPr>
            </w:pPr>
            <w:r>
              <w:rPr>
                <w:rFonts w:hint="eastAsia"/>
                <w:lang w:val="en-US" w:eastAsia="zh-CN"/>
              </w:rPr>
              <w:t>院内对接人</w:t>
            </w:r>
          </w:p>
        </w:tc>
        <w:tc>
          <w:tcPr>
            <w:tcW w:w="2195" w:type="dxa"/>
            <w:tcBorders>
              <w:top w:val="single" w:color="000000" w:sz="6" w:space="0"/>
              <w:left w:val="single" w:color="000000" w:sz="4" w:space="0"/>
              <w:bottom w:val="single" w:color="000000" w:sz="6" w:space="0"/>
              <w:right w:val="single" w:color="000000" w:sz="6" w:space="0"/>
            </w:tcBorders>
            <w:vAlign w:val="center"/>
          </w:tcPr>
          <w:p w14:paraId="21E78B2A">
            <w:pPr>
              <w:jc w:val="center"/>
            </w:pPr>
            <w:r>
              <w:rPr>
                <w:rFonts w:hint="eastAsia"/>
                <w:lang w:eastAsia="zh-CN"/>
              </w:rPr>
              <w:t>（</w:t>
            </w:r>
            <w:r>
              <w:rPr>
                <w:rFonts w:hint="eastAsia"/>
                <w:lang w:val="en-US" w:eastAsia="zh-CN"/>
              </w:rPr>
              <w:t>选填</w:t>
            </w:r>
            <w:r>
              <w:rPr>
                <w:rFonts w:hint="eastAsia"/>
                <w:lang w:eastAsia="zh-CN"/>
              </w:rPr>
              <w:t>）</w:t>
            </w:r>
          </w:p>
        </w:tc>
      </w:tr>
      <w:tr w14:paraId="33DFE377">
        <w:tblPrEx>
          <w:tblCellMar>
            <w:top w:w="0" w:type="dxa"/>
            <w:left w:w="108" w:type="dxa"/>
            <w:bottom w:w="0" w:type="dxa"/>
            <w:right w:w="108" w:type="dxa"/>
          </w:tblCellMar>
        </w:tblPrEx>
        <w:trPr>
          <w:cantSplit/>
          <w:trHeight w:val="567" w:hRule="atLeast"/>
          <w:jc w:val="center"/>
        </w:trPr>
        <w:tc>
          <w:tcPr>
            <w:tcW w:w="709" w:type="dxa"/>
            <w:vMerge w:val="continue"/>
            <w:tcBorders>
              <w:left w:val="single" w:color="000000" w:sz="6" w:space="0"/>
              <w:right w:val="single" w:color="000000" w:sz="4" w:space="0"/>
            </w:tcBorders>
            <w:textDirection w:val="tbRlV"/>
            <w:vAlign w:val="center"/>
          </w:tcPr>
          <w:p w14:paraId="2B1B78CF">
            <w:pPr>
              <w:spacing w:line="240" w:lineRule="auto"/>
              <w:jc w:val="center"/>
            </w:pPr>
          </w:p>
        </w:tc>
        <w:tc>
          <w:tcPr>
            <w:tcW w:w="1835" w:type="dxa"/>
            <w:tcBorders>
              <w:top w:val="single" w:color="000000" w:sz="6" w:space="0"/>
              <w:left w:val="single" w:color="000000" w:sz="4" w:space="0"/>
              <w:bottom w:val="single" w:color="000000" w:sz="6" w:space="0"/>
              <w:right w:val="single" w:color="000000" w:sz="4" w:space="0"/>
            </w:tcBorders>
            <w:vAlign w:val="center"/>
          </w:tcPr>
          <w:p w14:paraId="57F662A8">
            <w:pPr>
              <w:autoSpaceDE w:val="0"/>
              <w:autoSpaceDN w:val="0"/>
              <w:adjustRightInd w:val="0"/>
              <w:spacing w:line="240" w:lineRule="auto"/>
              <w:jc w:val="center"/>
              <w:rPr>
                <w:rFonts w:cs="宋体"/>
                <w:color w:val="000000"/>
                <w:kern w:val="0"/>
              </w:rPr>
            </w:pPr>
            <w:r>
              <w:rPr>
                <w:rFonts w:hint="eastAsia" w:cs="宋体"/>
                <w:color w:val="000000"/>
                <w:kern w:val="0"/>
              </w:rPr>
              <w:t>实施周期</w:t>
            </w:r>
          </w:p>
        </w:tc>
        <w:tc>
          <w:tcPr>
            <w:tcW w:w="6581" w:type="dxa"/>
            <w:gridSpan w:val="6"/>
            <w:tcBorders>
              <w:top w:val="single" w:color="000000" w:sz="6" w:space="0"/>
              <w:left w:val="single" w:color="000000" w:sz="4" w:space="0"/>
              <w:bottom w:val="single" w:color="000000" w:sz="6" w:space="0"/>
              <w:right w:val="single" w:color="000000" w:sz="6" w:space="0"/>
            </w:tcBorders>
            <w:vAlign w:val="center"/>
          </w:tcPr>
          <w:p w14:paraId="2233AF7C">
            <w:pPr>
              <w:autoSpaceDE w:val="0"/>
              <w:autoSpaceDN w:val="0"/>
              <w:adjustRightInd w:val="0"/>
              <w:spacing w:line="240" w:lineRule="auto"/>
              <w:jc w:val="center"/>
              <w:rPr>
                <w:rFonts w:hint="default" w:eastAsia="宋体" w:cs="宋体"/>
                <w:color w:val="000000"/>
                <w:kern w:val="0"/>
                <w:lang w:val="en-US" w:eastAsia="zh-CN"/>
              </w:rPr>
            </w:pPr>
            <w:r>
              <w:rPr>
                <w:rFonts w:hint="eastAsia" w:cs="宋体"/>
                <w:color w:val="000000"/>
                <w:kern w:val="0"/>
                <w:lang w:val="en-US" w:eastAsia="zh-CN"/>
              </w:rPr>
              <w:t>202X年X月—202X年X月</w:t>
            </w:r>
          </w:p>
        </w:tc>
      </w:tr>
      <w:tr w14:paraId="0DC29E37">
        <w:tblPrEx>
          <w:tblCellMar>
            <w:top w:w="0" w:type="dxa"/>
            <w:left w:w="108" w:type="dxa"/>
            <w:bottom w:w="0" w:type="dxa"/>
            <w:right w:w="108" w:type="dxa"/>
          </w:tblCellMar>
        </w:tblPrEx>
        <w:trPr>
          <w:cantSplit/>
          <w:trHeight w:val="567" w:hRule="atLeast"/>
          <w:jc w:val="center"/>
        </w:trPr>
        <w:tc>
          <w:tcPr>
            <w:tcW w:w="709" w:type="dxa"/>
            <w:vMerge w:val="continue"/>
            <w:tcBorders>
              <w:left w:val="single" w:color="000000" w:sz="6" w:space="0"/>
              <w:right w:val="single" w:color="000000" w:sz="4" w:space="0"/>
            </w:tcBorders>
            <w:textDirection w:val="tbRlV"/>
            <w:vAlign w:val="center"/>
          </w:tcPr>
          <w:p w14:paraId="2F2627A5">
            <w:pPr>
              <w:spacing w:line="240" w:lineRule="auto"/>
              <w:jc w:val="center"/>
            </w:pPr>
          </w:p>
        </w:tc>
        <w:tc>
          <w:tcPr>
            <w:tcW w:w="1835" w:type="dxa"/>
            <w:tcBorders>
              <w:top w:val="single" w:color="000000" w:sz="6" w:space="0"/>
              <w:left w:val="single" w:color="000000" w:sz="4" w:space="0"/>
              <w:bottom w:val="single" w:color="000000" w:sz="6" w:space="0"/>
              <w:right w:val="single" w:color="000000" w:sz="4" w:space="0"/>
            </w:tcBorders>
            <w:vAlign w:val="center"/>
          </w:tcPr>
          <w:p w14:paraId="65CBAF7E">
            <w:pPr>
              <w:autoSpaceDE w:val="0"/>
              <w:autoSpaceDN w:val="0"/>
              <w:adjustRightInd w:val="0"/>
              <w:spacing w:line="240" w:lineRule="auto"/>
              <w:jc w:val="center"/>
              <w:rPr>
                <w:rFonts w:cs="宋体"/>
                <w:color w:val="000000"/>
                <w:kern w:val="0"/>
              </w:rPr>
            </w:pPr>
            <w:r>
              <w:rPr>
                <w:rFonts w:hint="eastAsia" w:cs="宋体"/>
                <w:color w:val="000000"/>
                <w:kern w:val="0"/>
              </w:rPr>
              <w:t>研究方向</w:t>
            </w:r>
          </w:p>
        </w:tc>
        <w:tc>
          <w:tcPr>
            <w:tcW w:w="6581" w:type="dxa"/>
            <w:gridSpan w:val="6"/>
            <w:tcBorders>
              <w:top w:val="single" w:color="000000" w:sz="6" w:space="0"/>
              <w:left w:val="single" w:color="000000" w:sz="4" w:space="0"/>
              <w:bottom w:val="single" w:color="000000" w:sz="6" w:space="0"/>
              <w:right w:val="single" w:color="000000" w:sz="6" w:space="0"/>
            </w:tcBorders>
            <w:vAlign w:val="center"/>
          </w:tcPr>
          <w:p w14:paraId="52186AB6">
            <w:pPr>
              <w:autoSpaceDE w:val="0"/>
              <w:autoSpaceDN w:val="0"/>
              <w:adjustRightInd w:val="0"/>
              <w:spacing w:line="240" w:lineRule="auto"/>
              <w:jc w:val="center"/>
              <w:rPr>
                <w:rFonts w:cs="宋体"/>
                <w:color w:val="000000"/>
                <w:kern w:val="0"/>
              </w:rPr>
            </w:pPr>
          </w:p>
        </w:tc>
      </w:tr>
      <w:tr w14:paraId="542058ED">
        <w:tblPrEx>
          <w:tblCellMar>
            <w:top w:w="0" w:type="dxa"/>
            <w:left w:w="108" w:type="dxa"/>
            <w:bottom w:w="0" w:type="dxa"/>
            <w:right w:w="108" w:type="dxa"/>
          </w:tblCellMar>
        </w:tblPrEx>
        <w:trPr>
          <w:cantSplit/>
          <w:trHeight w:val="567" w:hRule="atLeast"/>
          <w:jc w:val="center"/>
        </w:trPr>
        <w:tc>
          <w:tcPr>
            <w:tcW w:w="709" w:type="dxa"/>
            <w:vMerge w:val="continue"/>
            <w:tcBorders>
              <w:left w:val="single" w:color="000000" w:sz="6" w:space="0"/>
              <w:right w:val="single" w:color="000000" w:sz="4" w:space="0"/>
            </w:tcBorders>
            <w:textDirection w:val="tbRlV"/>
            <w:vAlign w:val="center"/>
          </w:tcPr>
          <w:p w14:paraId="1D4F298B">
            <w:pPr>
              <w:spacing w:line="240" w:lineRule="auto"/>
              <w:jc w:val="center"/>
            </w:pPr>
          </w:p>
        </w:tc>
        <w:tc>
          <w:tcPr>
            <w:tcW w:w="1835" w:type="dxa"/>
            <w:tcBorders>
              <w:top w:val="single" w:color="000000" w:sz="6" w:space="0"/>
              <w:left w:val="single" w:color="000000" w:sz="4" w:space="0"/>
              <w:bottom w:val="single" w:color="000000" w:sz="6" w:space="0"/>
              <w:right w:val="single" w:color="000000" w:sz="4" w:space="0"/>
            </w:tcBorders>
            <w:vAlign w:val="center"/>
          </w:tcPr>
          <w:p w14:paraId="00F97166">
            <w:pPr>
              <w:spacing w:line="240" w:lineRule="auto"/>
              <w:jc w:val="center"/>
            </w:pPr>
            <w:r>
              <w:rPr>
                <w:rFonts w:hint="eastAsia"/>
              </w:rPr>
              <w:t>申请经费</w:t>
            </w:r>
          </w:p>
        </w:tc>
        <w:tc>
          <w:tcPr>
            <w:tcW w:w="2121" w:type="dxa"/>
            <w:gridSpan w:val="2"/>
            <w:tcBorders>
              <w:top w:val="single" w:color="000000" w:sz="6" w:space="0"/>
              <w:left w:val="single" w:color="000000" w:sz="4" w:space="0"/>
              <w:bottom w:val="single" w:color="000000" w:sz="6" w:space="0"/>
              <w:right w:val="single" w:color="000000" w:sz="6" w:space="0"/>
            </w:tcBorders>
            <w:vAlign w:val="center"/>
          </w:tcPr>
          <w:p w14:paraId="363E9C09">
            <w:pPr>
              <w:autoSpaceDE w:val="0"/>
              <w:autoSpaceDN w:val="0"/>
              <w:adjustRightInd w:val="0"/>
              <w:spacing w:line="240" w:lineRule="auto"/>
              <w:jc w:val="center"/>
              <w:rPr>
                <w:rFonts w:hint="eastAsia" w:eastAsia="宋体"/>
                <w:kern w:val="0"/>
                <w:sz w:val="24"/>
                <w:szCs w:val="24"/>
                <w:lang w:val="en-US" w:eastAsia="zh-CN"/>
              </w:rPr>
            </w:pPr>
            <w:r>
              <w:rPr>
                <w:rFonts w:hint="eastAsia"/>
                <w:kern w:val="0"/>
                <w:sz w:val="24"/>
                <w:szCs w:val="24"/>
                <w:lang w:val="en-US" w:eastAsia="zh-CN"/>
              </w:rPr>
              <w:t>XX.XX万元</w:t>
            </w:r>
          </w:p>
        </w:tc>
        <w:tc>
          <w:tcPr>
            <w:tcW w:w="1724" w:type="dxa"/>
            <w:gridSpan w:val="2"/>
            <w:tcBorders>
              <w:top w:val="single" w:color="000000" w:sz="6" w:space="0"/>
              <w:left w:val="single" w:color="000000" w:sz="4" w:space="0"/>
              <w:bottom w:val="single" w:color="000000" w:sz="6" w:space="0"/>
              <w:right w:val="single" w:color="000000" w:sz="6" w:space="0"/>
            </w:tcBorders>
            <w:vAlign w:val="center"/>
          </w:tcPr>
          <w:p w14:paraId="1AF4D42C">
            <w:pPr>
              <w:autoSpaceDE w:val="0"/>
              <w:autoSpaceDN w:val="0"/>
              <w:adjustRightInd w:val="0"/>
              <w:spacing w:line="240" w:lineRule="auto"/>
              <w:jc w:val="center"/>
              <w:rPr>
                <w:kern w:val="0"/>
              </w:rPr>
            </w:pPr>
            <w:r>
              <w:rPr>
                <w:rFonts w:hint="eastAsia"/>
                <w:kern w:val="0"/>
                <w:lang w:eastAsia="zh-CN"/>
              </w:rPr>
              <w:t>课题</w:t>
            </w:r>
            <w:r>
              <w:rPr>
                <w:rFonts w:hint="eastAsia"/>
                <w:kern w:val="0"/>
              </w:rPr>
              <w:t>经济效益</w:t>
            </w:r>
          </w:p>
        </w:tc>
        <w:tc>
          <w:tcPr>
            <w:tcW w:w="2736" w:type="dxa"/>
            <w:gridSpan w:val="2"/>
            <w:tcBorders>
              <w:top w:val="single" w:color="000000" w:sz="6" w:space="0"/>
              <w:left w:val="single" w:color="000000" w:sz="4" w:space="0"/>
              <w:bottom w:val="single" w:color="000000" w:sz="6" w:space="0"/>
              <w:right w:val="single" w:color="000000" w:sz="6" w:space="0"/>
            </w:tcBorders>
            <w:vAlign w:val="center"/>
          </w:tcPr>
          <w:p w14:paraId="7C7FF67F">
            <w:pPr>
              <w:autoSpaceDE w:val="0"/>
              <w:autoSpaceDN w:val="0"/>
              <w:adjustRightInd w:val="0"/>
              <w:spacing w:line="240" w:lineRule="auto"/>
              <w:jc w:val="center"/>
              <w:rPr>
                <w:kern w:val="0"/>
                <w:sz w:val="24"/>
                <w:szCs w:val="24"/>
              </w:rPr>
            </w:pPr>
            <w:r>
              <w:rPr>
                <w:rFonts w:hint="eastAsia"/>
                <w:kern w:val="0"/>
                <w:sz w:val="24"/>
                <w:szCs w:val="24"/>
                <w:lang w:eastAsia="zh-CN"/>
              </w:rPr>
              <w:t>课题</w:t>
            </w:r>
            <w:r>
              <w:rPr>
                <w:rFonts w:hint="eastAsia"/>
                <w:kern w:val="0"/>
                <w:sz w:val="24"/>
                <w:szCs w:val="24"/>
              </w:rPr>
              <w:t>执行周期内实现经济效益X</w:t>
            </w:r>
            <w:r>
              <w:rPr>
                <w:kern w:val="0"/>
                <w:sz w:val="24"/>
                <w:szCs w:val="24"/>
              </w:rPr>
              <w:t>X</w:t>
            </w:r>
            <w:r>
              <w:rPr>
                <w:rFonts w:hint="eastAsia"/>
                <w:kern w:val="0"/>
                <w:sz w:val="24"/>
                <w:szCs w:val="24"/>
              </w:rPr>
              <w:t>万元（如无此条可删除）；结题三年内实现经济效益X</w:t>
            </w:r>
            <w:r>
              <w:rPr>
                <w:kern w:val="0"/>
                <w:sz w:val="24"/>
                <w:szCs w:val="24"/>
              </w:rPr>
              <w:t>X</w:t>
            </w:r>
            <w:r>
              <w:rPr>
                <w:rFonts w:hint="eastAsia"/>
                <w:kern w:val="0"/>
                <w:sz w:val="24"/>
                <w:szCs w:val="24"/>
              </w:rPr>
              <w:t>万元</w:t>
            </w:r>
          </w:p>
        </w:tc>
      </w:tr>
      <w:tr w14:paraId="60A5DA3A">
        <w:tblPrEx>
          <w:tblCellMar>
            <w:top w:w="0" w:type="dxa"/>
            <w:left w:w="108" w:type="dxa"/>
            <w:bottom w:w="0" w:type="dxa"/>
            <w:right w:w="108" w:type="dxa"/>
          </w:tblCellMar>
        </w:tblPrEx>
        <w:trPr>
          <w:trHeight w:val="6657" w:hRule="atLeast"/>
          <w:jc w:val="center"/>
        </w:trPr>
        <w:tc>
          <w:tcPr>
            <w:tcW w:w="709" w:type="dxa"/>
            <w:tcBorders>
              <w:top w:val="single" w:color="000000" w:sz="6" w:space="0"/>
              <w:left w:val="single" w:color="000000" w:sz="6" w:space="0"/>
              <w:bottom w:val="single" w:color="000000" w:sz="6" w:space="0"/>
              <w:right w:val="single" w:color="000000" w:sz="4" w:space="0"/>
            </w:tcBorders>
            <w:textDirection w:val="tbRlV"/>
            <w:vAlign w:val="center"/>
          </w:tcPr>
          <w:p w14:paraId="01D19215">
            <w:pPr>
              <w:spacing w:line="240" w:lineRule="auto"/>
              <w:ind w:left="113"/>
              <w:jc w:val="center"/>
            </w:pPr>
            <w:r>
              <w:rPr>
                <w:rFonts w:hint="eastAsia"/>
                <w:lang w:eastAsia="zh-CN"/>
              </w:rPr>
              <w:t>课题</w:t>
            </w:r>
            <w:r>
              <w:rPr>
                <w:rFonts w:hint="eastAsia"/>
              </w:rPr>
              <w:t>简介（限5</w:t>
            </w:r>
            <w:r>
              <w:t>00</w:t>
            </w:r>
            <w:r>
              <w:rPr>
                <w:rFonts w:hint="eastAsia"/>
              </w:rPr>
              <w:t>字）</w:t>
            </w:r>
          </w:p>
        </w:tc>
        <w:tc>
          <w:tcPr>
            <w:tcW w:w="8416" w:type="dxa"/>
            <w:gridSpan w:val="7"/>
            <w:tcBorders>
              <w:top w:val="single" w:color="000000" w:sz="6" w:space="0"/>
              <w:left w:val="single" w:color="000000" w:sz="4" w:space="0"/>
              <w:bottom w:val="single" w:color="000000" w:sz="6" w:space="0"/>
              <w:right w:val="single" w:color="000000" w:sz="6" w:space="0"/>
            </w:tcBorders>
            <w:vAlign w:val="center"/>
          </w:tcPr>
          <w:p w14:paraId="77FC100C">
            <w:pPr>
              <w:autoSpaceDE w:val="0"/>
              <w:autoSpaceDN w:val="0"/>
              <w:adjustRightInd w:val="0"/>
              <w:spacing w:line="240" w:lineRule="auto"/>
              <w:jc w:val="left"/>
              <w:rPr>
                <w:rFonts w:hint="eastAsia"/>
                <w:kern w:val="0"/>
                <w:sz w:val="24"/>
                <w:szCs w:val="24"/>
              </w:rPr>
            </w:pPr>
          </w:p>
          <w:p w14:paraId="5FDDF250">
            <w:pPr>
              <w:autoSpaceDE w:val="0"/>
              <w:autoSpaceDN w:val="0"/>
              <w:adjustRightInd w:val="0"/>
              <w:spacing w:line="240" w:lineRule="auto"/>
              <w:jc w:val="left"/>
              <w:rPr>
                <w:kern w:val="0"/>
                <w:sz w:val="24"/>
                <w:szCs w:val="24"/>
              </w:rPr>
            </w:pPr>
            <w:r>
              <w:rPr>
                <w:rFonts w:hint="eastAsia"/>
                <w:kern w:val="0"/>
                <w:sz w:val="24"/>
                <w:szCs w:val="24"/>
              </w:rPr>
              <w:t>（简述课题背景、核心解决的问题、主要技术路线及预期交付的标志性成果）</w:t>
            </w:r>
          </w:p>
        </w:tc>
      </w:tr>
      <w:tr w14:paraId="23B65915">
        <w:tblPrEx>
          <w:tblCellMar>
            <w:top w:w="0" w:type="dxa"/>
            <w:left w:w="108" w:type="dxa"/>
            <w:bottom w:w="0" w:type="dxa"/>
            <w:right w:w="108" w:type="dxa"/>
          </w:tblCellMar>
        </w:tblPrEx>
        <w:trPr>
          <w:trHeight w:val="700" w:hRule="atLeast"/>
          <w:jc w:val="center"/>
        </w:trPr>
        <w:tc>
          <w:tcPr>
            <w:tcW w:w="3400" w:type="dxa"/>
            <w:gridSpan w:val="3"/>
            <w:tcBorders>
              <w:top w:val="single" w:color="000000" w:sz="6" w:space="0"/>
              <w:left w:val="single" w:color="000000" w:sz="6" w:space="0"/>
              <w:bottom w:val="single" w:color="000000" w:sz="6" w:space="0"/>
              <w:right w:val="single" w:color="000000" w:sz="4" w:space="0"/>
            </w:tcBorders>
            <w:vAlign w:val="center"/>
          </w:tcPr>
          <w:p w14:paraId="55B1DAE1">
            <w:pPr>
              <w:autoSpaceDE w:val="0"/>
              <w:autoSpaceDN w:val="0"/>
              <w:adjustRightInd w:val="0"/>
              <w:spacing w:line="240" w:lineRule="auto"/>
              <w:jc w:val="left"/>
              <w:rPr>
                <w:rFonts w:cs="宋体"/>
                <w:color w:val="000000"/>
                <w:kern w:val="0"/>
              </w:rPr>
            </w:pPr>
            <w:r>
              <w:rPr>
                <w:rFonts w:hint="eastAsia" w:cs="宋体"/>
                <w:color w:val="000000"/>
                <w:kern w:val="0"/>
              </w:rPr>
              <w:t>关键词（用分号分开，最多5个）</w:t>
            </w:r>
          </w:p>
        </w:tc>
        <w:tc>
          <w:tcPr>
            <w:tcW w:w="5725" w:type="dxa"/>
            <w:gridSpan w:val="5"/>
            <w:tcBorders>
              <w:top w:val="single" w:color="000000" w:sz="6" w:space="0"/>
              <w:left w:val="single" w:color="000000" w:sz="4" w:space="0"/>
              <w:bottom w:val="single" w:color="000000" w:sz="6" w:space="0"/>
              <w:right w:val="single" w:color="000000" w:sz="6" w:space="0"/>
            </w:tcBorders>
            <w:vAlign w:val="center"/>
          </w:tcPr>
          <w:p w14:paraId="2326D497">
            <w:pPr>
              <w:autoSpaceDE w:val="0"/>
              <w:autoSpaceDN w:val="0"/>
              <w:adjustRightInd w:val="0"/>
              <w:spacing w:line="240" w:lineRule="auto"/>
              <w:jc w:val="left"/>
              <w:rPr>
                <w:rFonts w:cs="宋体"/>
                <w:color w:val="000000"/>
                <w:kern w:val="0"/>
              </w:rPr>
            </w:pPr>
          </w:p>
        </w:tc>
      </w:tr>
    </w:tbl>
    <w:p w14:paraId="510086F0">
      <w:pPr>
        <w:sectPr>
          <w:footerReference r:id="rId9" w:type="first"/>
          <w:footerReference r:id="rId8" w:type="default"/>
          <w:pgSz w:w="11906" w:h="16838"/>
          <w:pgMar w:top="1134" w:right="1418" w:bottom="567" w:left="1418" w:header="851" w:footer="992" w:gutter="0"/>
          <w:pgNumType w:fmt="decimal" w:start="1"/>
          <w:cols w:space="425" w:num="1"/>
          <w:titlePg/>
          <w:docGrid w:type="linesAndChars" w:linePitch="312" w:charSpace="0"/>
        </w:sectPr>
      </w:pPr>
      <w:bookmarkStart w:id="0" w:name="_GoBack"/>
      <w:bookmarkEnd w:id="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708"/>
        <w:gridCol w:w="1837"/>
        <w:gridCol w:w="4684"/>
        <w:gridCol w:w="3508"/>
      </w:tblGrid>
      <w:tr w14:paraId="7919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0" w:type="dxa"/>
            <w:gridSpan w:val="6"/>
            <w:vAlign w:val="center"/>
          </w:tcPr>
          <w:p w14:paraId="2C37F0AF">
            <w:pPr>
              <w:tabs>
                <w:tab w:val="left" w:pos="5325"/>
              </w:tabs>
              <w:spacing w:line="360" w:lineRule="auto"/>
              <w:jc w:val="center"/>
              <w:rPr>
                <w:rFonts w:hint="eastAsia" w:ascii="黑体" w:hAnsi="黑体" w:eastAsia="黑体" w:cs="宋体"/>
                <w:sz w:val="36"/>
                <w:szCs w:val="36"/>
              </w:rPr>
            </w:pPr>
            <w:r>
              <w:rPr>
                <w:rFonts w:hint="eastAsia" w:ascii="黑体" w:hAnsi="黑体" w:eastAsia="黑体" w:cs="宋体"/>
                <w:sz w:val="36"/>
                <w:szCs w:val="36"/>
                <w:lang w:eastAsia="zh-CN"/>
              </w:rPr>
              <w:t>课题</w:t>
            </w:r>
            <w:r>
              <w:rPr>
                <w:rFonts w:hint="eastAsia" w:ascii="黑体" w:hAnsi="黑体" w:eastAsia="黑体" w:cs="宋体"/>
                <w:sz w:val="36"/>
                <w:szCs w:val="36"/>
              </w:rPr>
              <w:t>绩效目标表</w:t>
            </w:r>
          </w:p>
        </w:tc>
      </w:tr>
      <w:tr w14:paraId="3611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56818A9B">
            <w:pPr>
              <w:tabs>
                <w:tab w:val="left" w:pos="5325"/>
              </w:tabs>
              <w:spacing w:line="360" w:lineRule="auto"/>
              <w:jc w:val="center"/>
              <w:rPr>
                <w:rFonts w:hint="eastAsia" w:ascii="黑体" w:hAnsi="黑体" w:eastAsia="黑体" w:cs="宋体"/>
                <w:sz w:val="32"/>
                <w:szCs w:val="32"/>
              </w:rPr>
            </w:pPr>
            <w:r>
              <w:rPr>
                <w:rFonts w:hint="eastAsia" w:cs="宋体"/>
                <w:color w:val="000000"/>
                <w:kern w:val="0"/>
                <w:lang w:eastAsia="zh-CN"/>
              </w:rPr>
              <w:t>课题</w:t>
            </w:r>
            <w:r>
              <w:rPr>
                <w:rFonts w:hint="eastAsia" w:cs="宋体"/>
                <w:color w:val="000000"/>
                <w:kern w:val="0"/>
              </w:rPr>
              <w:t>名称</w:t>
            </w:r>
          </w:p>
        </w:tc>
        <w:tc>
          <w:tcPr>
            <w:tcW w:w="2693" w:type="dxa"/>
            <w:gridSpan w:val="2"/>
            <w:vAlign w:val="center"/>
          </w:tcPr>
          <w:p w14:paraId="47E8694C">
            <w:pPr>
              <w:tabs>
                <w:tab w:val="left" w:pos="5325"/>
              </w:tabs>
              <w:spacing w:line="360" w:lineRule="auto"/>
              <w:rPr>
                <w:rFonts w:hint="eastAsia" w:ascii="黑体" w:hAnsi="黑体" w:eastAsia="黑体" w:cs="宋体"/>
                <w:sz w:val="32"/>
                <w:szCs w:val="32"/>
              </w:rPr>
            </w:pPr>
          </w:p>
        </w:tc>
        <w:tc>
          <w:tcPr>
            <w:tcW w:w="1837" w:type="dxa"/>
            <w:vAlign w:val="center"/>
          </w:tcPr>
          <w:p w14:paraId="3A1C6885">
            <w:pPr>
              <w:tabs>
                <w:tab w:val="left" w:pos="5325"/>
              </w:tabs>
              <w:spacing w:line="360" w:lineRule="auto"/>
              <w:jc w:val="center"/>
              <w:rPr>
                <w:rFonts w:hint="eastAsia" w:ascii="宋体" w:hAnsi="宋体" w:cs="宋体"/>
              </w:rPr>
            </w:pPr>
            <w:r>
              <w:rPr>
                <w:rFonts w:hint="eastAsia" w:ascii="宋体" w:hAnsi="宋体" w:cs="宋体"/>
              </w:rPr>
              <w:t>预期成果类型</w:t>
            </w:r>
          </w:p>
        </w:tc>
        <w:tc>
          <w:tcPr>
            <w:tcW w:w="8192" w:type="dxa"/>
            <w:gridSpan w:val="2"/>
            <w:vAlign w:val="center"/>
          </w:tcPr>
          <w:p w14:paraId="19BE9669">
            <w:pPr>
              <w:spacing w:line="360" w:lineRule="auto"/>
              <w:jc w:val="left"/>
            </w:pPr>
            <w:r>
              <w:rPr>
                <w:rFonts w:hint="eastAsia"/>
              </w:rPr>
              <w:t>□专利</w:t>
            </w:r>
            <w:r>
              <w:t xml:space="preserve">  </w:t>
            </w:r>
            <w:r>
              <w:rPr>
                <w:rFonts w:hint="eastAsia"/>
              </w:rPr>
              <w:t>□技术标准</w:t>
            </w:r>
            <w:r>
              <w:t xml:space="preserve">  </w:t>
            </w:r>
            <w:r>
              <w:rPr>
                <w:rFonts w:hint="eastAsia"/>
              </w:rPr>
              <w:t xml:space="preserve">□新产品（或农业新品种） </w:t>
            </w:r>
            <w:r>
              <w:t xml:space="preserve"> </w:t>
            </w:r>
            <w:r>
              <w:rPr>
                <w:rFonts w:hint="eastAsia"/>
              </w:rPr>
              <w:t xml:space="preserve">□新工艺   □新装置 </w:t>
            </w:r>
            <w:r>
              <w:t xml:space="preserve"> </w:t>
            </w:r>
            <w:r>
              <w:rPr>
                <w:rFonts w:hint="eastAsia"/>
              </w:rPr>
              <w:t>□新材料</w:t>
            </w:r>
          </w:p>
          <w:p w14:paraId="0D880414">
            <w:pPr>
              <w:tabs>
                <w:tab w:val="left" w:pos="5325"/>
              </w:tabs>
              <w:spacing w:line="360" w:lineRule="auto"/>
              <w:rPr>
                <w:rFonts w:hint="eastAsia" w:ascii="黑体" w:hAnsi="黑体" w:eastAsia="黑体" w:cs="宋体"/>
                <w:sz w:val="32"/>
                <w:szCs w:val="32"/>
              </w:rPr>
            </w:pPr>
            <w:r>
              <w:rPr>
                <w:rFonts w:hint="eastAsia"/>
              </w:rPr>
              <w:t>□计算机软件</w:t>
            </w:r>
            <w:r>
              <w:t xml:space="preserve">  </w:t>
            </w:r>
            <w:r>
              <w:rPr>
                <w:rFonts w:hint="eastAsia"/>
              </w:rPr>
              <w:t xml:space="preserve">□论文论著 </w:t>
            </w:r>
            <w:r>
              <w:t xml:space="preserve"> </w:t>
            </w:r>
            <w:r>
              <w:rPr>
                <w:rFonts w:hint="eastAsia"/>
              </w:rPr>
              <w:t xml:space="preserve">□研究报告 </w:t>
            </w:r>
            <w:r>
              <w:t xml:space="preserve"> </w:t>
            </w:r>
            <w:r>
              <w:rPr>
                <w:rFonts w:hint="eastAsia"/>
              </w:rPr>
              <w:t>□其他</w:t>
            </w:r>
            <w:r>
              <w:rPr>
                <w:rFonts w:hint="eastAsia"/>
                <w:u w:val="single"/>
              </w:rPr>
              <w:t xml:space="preserve"> </w:t>
            </w:r>
            <w:r>
              <w:rPr>
                <w:u w:val="single"/>
              </w:rPr>
              <w:t xml:space="preserve">                </w:t>
            </w:r>
          </w:p>
        </w:tc>
      </w:tr>
      <w:tr w14:paraId="3117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38" w:type="dxa"/>
            <w:vMerge w:val="restart"/>
            <w:vAlign w:val="center"/>
          </w:tcPr>
          <w:p w14:paraId="4C5589B1">
            <w:pPr>
              <w:tabs>
                <w:tab w:val="left" w:pos="5325"/>
              </w:tabs>
              <w:spacing w:line="360" w:lineRule="auto"/>
              <w:jc w:val="center"/>
              <w:rPr>
                <w:rFonts w:hint="eastAsia" w:ascii="宋体" w:hAnsi="宋体" w:cs="宋体"/>
              </w:rPr>
            </w:pPr>
            <w:r>
              <w:rPr>
                <w:rFonts w:hint="eastAsia" w:ascii="宋体" w:hAnsi="宋体" w:cs="宋体"/>
              </w:rPr>
              <w:t>绩效指标</w:t>
            </w:r>
          </w:p>
        </w:tc>
        <w:tc>
          <w:tcPr>
            <w:tcW w:w="1985" w:type="dxa"/>
            <w:vAlign w:val="center"/>
          </w:tcPr>
          <w:p w14:paraId="08903960">
            <w:pPr>
              <w:tabs>
                <w:tab w:val="left" w:pos="5325"/>
              </w:tabs>
              <w:spacing w:line="360" w:lineRule="auto"/>
              <w:jc w:val="center"/>
              <w:rPr>
                <w:rFonts w:hint="eastAsia" w:ascii="宋体" w:hAnsi="宋体" w:cs="宋体"/>
              </w:rPr>
            </w:pPr>
            <w:r>
              <w:rPr>
                <w:rFonts w:hint="eastAsia" w:ascii="宋体" w:hAnsi="宋体" w:cs="宋体"/>
              </w:rPr>
              <w:t>指标类别</w:t>
            </w:r>
          </w:p>
        </w:tc>
        <w:tc>
          <w:tcPr>
            <w:tcW w:w="7229" w:type="dxa"/>
            <w:gridSpan w:val="3"/>
            <w:vAlign w:val="center"/>
          </w:tcPr>
          <w:p w14:paraId="1FF5C4D6">
            <w:pPr>
              <w:tabs>
                <w:tab w:val="left" w:pos="5325"/>
              </w:tabs>
              <w:spacing w:line="360" w:lineRule="auto"/>
              <w:jc w:val="center"/>
              <w:rPr>
                <w:rFonts w:hint="eastAsia" w:ascii="宋体" w:hAnsi="宋体" w:cs="宋体"/>
              </w:rPr>
            </w:pPr>
            <w:r>
              <w:rPr>
                <w:rFonts w:hint="eastAsia" w:ascii="宋体" w:hAnsi="宋体" w:cs="宋体"/>
              </w:rPr>
              <w:t>指标内容</w:t>
            </w:r>
          </w:p>
        </w:tc>
        <w:tc>
          <w:tcPr>
            <w:tcW w:w="3508" w:type="dxa"/>
            <w:vAlign w:val="center"/>
          </w:tcPr>
          <w:p w14:paraId="652AAC0C">
            <w:pPr>
              <w:tabs>
                <w:tab w:val="left" w:pos="5325"/>
              </w:tabs>
              <w:spacing w:line="360" w:lineRule="auto"/>
              <w:jc w:val="center"/>
              <w:rPr>
                <w:rFonts w:hint="eastAsia" w:ascii="宋体" w:hAnsi="宋体" w:cs="宋体"/>
              </w:rPr>
            </w:pPr>
            <w:r>
              <w:rPr>
                <w:rFonts w:hint="eastAsia" w:ascii="宋体" w:hAnsi="宋体" w:cs="宋体"/>
              </w:rPr>
              <w:t>指标值</w:t>
            </w:r>
          </w:p>
        </w:tc>
      </w:tr>
      <w:tr w14:paraId="3118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64675812">
            <w:pPr>
              <w:tabs>
                <w:tab w:val="left" w:pos="5325"/>
              </w:tabs>
              <w:spacing w:line="360" w:lineRule="auto"/>
              <w:rPr>
                <w:rFonts w:hint="eastAsia" w:ascii="黑体" w:hAnsi="黑体" w:eastAsia="黑体" w:cs="宋体"/>
                <w:sz w:val="32"/>
                <w:szCs w:val="32"/>
              </w:rPr>
            </w:pPr>
          </w:p>
        </w:tc>
        <w:tc>
          <w:tcPr>
            <w:tcW w:w="1985" w:type="dxa"/>
            <w:vMerge w:val="restart"/>
            <w:vAlign w:val="center"/>
          </w:tcPr>
          <w:p w14:paraId="6BAA9276">
            <w:pPr>
              <w:tabs>
                <w:tab w:val="left" w:pos="5325"/>
              </w:tabs>
              <w:spacing w:line="360" w:lineRule="auto"/>
              <w:jc w:val="center"/>
              <w:rPr>
                <w:rFonts w:hint="eastAsia" w:ascii="宋体" w:hAnsi="宋体" w:cs="宋体"/>
              </w:rPr>
            </w:pPr>
            <w:r>
              <w:rPr>
                <w:rFonts w:hint="eastAsia" w:ascii="宋体" w:hAnsi="宋体" w:cs="宋体"/>
              </w:rPr>
              <w:t>技术指标</w:t>
            </w:r>
          </w:p>
        </w:tc>
        <w:tc>
          <w:tcPr>
            <w:tcW w:w="7229" w:type="dxa"/>
            <w:gridSpan w:val="3"/>
            <w:vAlign w:val="center"/>
          </w:tcPr>
          <w:p w14:paraId="09C1B69A">
            <w:pPr>
              <w:tabs>
                <w:tab w:val="left" w:pos="5325"/>
              </w:tabs>
              <w:spacing w:line="360" w:lineRule="auto"/>
              <w:rPr>
                <w:rFonts w:hint="eastAsia" w:ascii="宋体" w:hAnsi="宋体" w:cs="宋体"/>
              </w:rPr>
            </w:pPr>
          </w:p>
        </w:tc>
        <w:tc>
          <w:tcPr>
            <w:tcW w:w="3508" w:type="dxa"/>
            <w:vAlign w:val="center"/>
          </w:tcPr>
          <w:p w14:paraId="3BF13F5B">
            <w:pPr>
              <w:tabs>
                <w:tab w:val="left" w:pos="5325"/>
              </w:tabs>
              <w:spacing w:line="360" w:lineRule="auto"/>
              <w:rPr>
                <w:rFonts w:hint="eastAsia" w:ascii="宋体" w:hAnsi="宋体" w:cs="宋体"/>
              </w:rPr>
            </w:pPr>
          </w:p>
        </w:tc>
      </w:tr>
      <w:tr w14:paraId="724A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2776A5F8">
            <w:pPr>
              <w:tabs>
                <w:tab w:val="left" w:pos="5325"/>
              </w:tabs>
              <w:spacing w:line="360" w:lineRule="auto"/>
              <w:rPr>
                <w:rFonts w:hint="eastAsia" w:ascii="黑体" w:hAnsi="黑体" w:eastAsia="黑体" w:cs="宋体"/>
                <w:sz w:val="32"/>
                <w:szCs w:val="32"/>
              </w:rPr>
            </w:pPr>
          </w:p>
        </w:tc>
        <w:tc>
          <w:tcPr>
            <w:tcW w:w="1985" w:type="dxa"/>
            <w:vMerge w:val="continue"/>
            <w:vAlign w:val="center"/>
          </w:tcPr>
          <w:p w14:paraId="0DC9F011">
            <w:pPr>
              <w:tabs>
                <w:tab w:val="left" w:pos="5325"/>
              </w:tabs>
              <w:spacing w:line="360" w:lineRule="auto"/>
              <w:rPr>
                <w:rFonts w:hint="eastAsia" w:ascii="宋体" w:hAnsi="宋体" w:cs="宋体"/>
              </w:rPr>
            </w:pPr>
          </w:p>
        </w:tc>
        <w:tc>
          <w:tcPr>
            <w:tcW w:w="7229" w:type="dxa"/>
            <w:gridSpan w:val="3"/>
            <w:vAlign w:val="center"/>
          </w:tcPr>
          <w:p w14:paraId="170B6EE8">
            <w:pPr>
              <w:tabs>
                <w:tab w:val="left" w:pos="5325"/>
              </w:tabs>
              <w:spacing w:line="360" w:lineRule="auto"/>
              <w:rPr>
                <w:rFonts w:hint="eastAsia" w:ascii="宋体" w:hAnsi="宋体" w:cs="宋体"/>
              </w:rPr>
            </w:pPr>
          </w:p>
        </w:tc>
        <w:tc>
          <w:tcPr>
            <w:tcW w:w="3508" w:type="dxa"/>
            <w:vAlign w:val="center"/>
          </w:tcPr>
          <w:p w14:paraId="21165F17">
            <w:pPr>
              <w:tabs>
                <w:tab w:val="left" w:pos="5325"/>
              </w:tabs>
              <w:spacing w:line="360" w:lineRule="auto"/>
              <w:rPr>
                <w:rFonts w:hint="eastAsia" w:ascii="宋体" w:hAnsi="宋体" w:cs="宋体"/>
              </w:rPr>
            </w:pPr>
          </w:p>
        </w:tc>
      </w:tr>
      <w:tr w14:paraId="1330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292B6AC6">
            <w:pPr>
              <w:tabs>
                <w:tab w:val="left" w:pos="5325"/>
              </w:tabs>
              <w:spacing w:line="360" w:lineRule="auto"/>
              <w:rPr>
                <w:rFonts w:hint="eastAsia" w:ascii="黑体" w:hAnsi="黑体" w:eastAsia="黑体" w:cs="宋体"/>
                <w:sz w:val="32"/>
                <w:szCs w:val="32"/>
              </w:rPr>
            </w:pPr>
          </w:p>
        </w:tc>
        <w:tc>
          <w:tcPr>
            <w:tcW w:w="1985" w:type="dxa"/>
            <w:vMerge w:val="continue"/>
            <w:vAlign w:val="center"/>
          </w:tcPr>
          <w:p w14:paraId="01ABEBAD">
            <w:pPr>
              <w:tabs>
                <w:tab w:val="left" w:pos="5325"/>
              </w:tabs>
              <w:spacing w:line="360" w:lineRule="auto"/>
              <w:rPr>
                <w:rFonts w:hint="eastAsia" w:ascii="宋体" w:hAnsi="宋体" w:cs="宋体"/>
              </w:rPr>
            </w:pPr>
          </w:p>
        </w:tc>
        <w:tc>
          <w:tcPr>
            <w:tcW w:w="7229" w:type="dxa"/>
            <w:gridSpan w:val="3"/>
            <w:vAlign w:val="center"/>
          </w:tcPr>
          <w:p w14:paraId="3B7CF2BC">
            <w:pPr>
              <w:tabs>
                <w:tab w:val="left" w:pos="5325"/>
              </w:tabs>
              <w:spacing w:line="360" w:lineRule="auto"/>
              <w:rPr>
                <w:rFonts w:hint="eastAsia" w:ascii="宋体" w:hAnsi="宋体" w:cs="宋体"/>
              </w:rPr>
            </w:pPr>
            <w:r>
              <w:rPr>
                <w:rFonts w:ascii="宋体" w:hAnsi="宋体" w:cs="宋体"/>
              </w:rPr>
              <w:t>……</w:t>
            </w:r>
          </w:p>
        </w:tc>
        <w:tc>
          <w:tcPr>
            <w:tcW w:w="3508" w:type="dxa"/>
            <w:vAlign w:val="center"/>
          </w:tcPr>
          <w:p w14:paraId="4378FA8E">
            <w:pPr>
              <w:tabs>
                <w:tab w:val="left" w:pos="5325"/>
              </w:tabs>
              <w:spacing w:line="360" w:lineRule="auto"/>
              <w:rPr>
                <w:rFonts w:hint="eastAsia" w:ascii="宋体" w:hAnsi="宋体" w:cs="宋体"/>
              </w:rPr>
            </w:pPr>
          </w:p>
        </w:tc>
      </w:tr>
      <w:tr w14:paraId="7657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51E5C367">
            <w:pPr>
              <w:tabs>
                <w:tab w:val="left" w:pos="5325"/>
              </w:tabs>
              <w:spacing w:line="360" w:lineRule="auto"/>
              <w:rPr>
                <w:rFonts w:hint="eastAsia" w:ascii="黑体" w:hAnsi="黑体" w:eastAsia="黑体" w:cs="宋体"/>
                <w:sz w:val="32"/>
                <w:szCs w:val="32"/>
              </w:rPr>
            </w:pPr>
          </w:p>
        </w:tc>
        <w:tc>
          <w:tcPr>
            <w:tcW w:w="1985" w:type="dxa"/>
            <w:vMerge w:val="restart"/>
            <w:vAlign w:val="center"/>
          </w:tcPr>
          <w:p w14:paraId="76862101">
            <w:pPr>
              <w:tabs>
                <w:tab w:val="left" w:pos="5325"/>
              </w:tabs>
              <w:spacing w:line="360" w:lineRule="auto"/>
              <w:jc w:val="center"/>
              <w:rPr>
                <w:rFonts w:hint="eastAsia" w:ascii="宋体" w:hAnsi="宋体" w:cs="宋体"/>
              </w:rPr>
            </w:pPr>
            <w:r>
              <w:rPr>
                <w:rFonts w:hint="eastAsia" w:ascii="宋体" w:hAnsi="宋体" w:cs="宋体"/>
              </w:rPr>
              <w:t>成果指标</w:t>
            </w:r>
          </w:p>
        </w:tc>
        <w:tc>
          <w:tcPr>
            <w:tcW w:w="7229" w:type="dxa"/>
            <w:gridSpan w:val="3"/>
            <w:vAlign w:val="center"/>
          </w:tcPr>
          <w:p w14:paraId="12AD145C">
            <w:pPr>
              <w:tabs>
                <w:tab w:val="left" w:pos="5325"/>
              </w:tabs>
              <w:spacing w:line="360" w:lineRule="auto"/>
              <w:rPr>
                <w:rFonts w:hint="eastAsia" w:ascii="宋体" w:hAnsi="宋体" w:cs="宋体"/>
              </w:rPr>
            </w:pPr>
          </w:p>
        </w:tc>
        <w:tc>
          <w:tcPr>
            <w:tcW w:w="3508" w:type="dxa"/>
            <w:vAlign w:val="center"/>
          </w:tcPr>
          <w:p w14:paraId="3F608EEB">
            <w:pPr>
              <w:tabs>
                <w:tab w:val="left" w:pos="5325"/>
              </w:tabs>
              <w:spacing w:line="360" w:lineRule="auto"/>
              <w:rPr>
                <w:rFonts w:hint="eastAsia" w:ascii="宋体" w:hAnsi="宋体" w:cs="宋体"/>
              </w:rPr>
            </w:pPr>
          </w:p>
        </w:tc>
      </w:tr>
      <w:tr w14:paraId="65E1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75577C55">
            <w:pPr>
              <w:tabs>
                <w:tab w:val="left" w:pos="5325"/>
              </w:tabs>
              <w:spacing w:line="360" w:lineRule="auto"/>
              <w:rPr>
                <w:rFonts w:hint="eastAsia" w:ascii="黑体" w:hAnsi="黑体" w:eastAsia="黑体" w:cs="宋体"/>
                <w:sz w:val="32"/>
                <w:szCs w:val="32"/>
              </w:rPr>
            </w:pPr>
          </w:p>
        </w:tc>
        <w:tc>
          <w:tcPr>
            <w:tcW w:w="1985" w:type="dxa"/>
            <w:vMerge w:val="continue"/>
            <w:vAlign w:val="center"/>
          </w:tcPr>
          <w:p w14:paraId="3849D033">
            <w:pPr>
              <w:tabs>
                <w:tab w:val="left" w:pos="5325"/>
              </w:tabs>
              <w:spacing w:line="360" w:lineRule="auto"/>
              <w:rPr>
                <w:rFonts w:hint="eastAsia" w:ascii="宋体" w:hAnsi="宋体" w:cs="宋体"/>
              </w:rPr>
            </w:pPr>
          </w:p>
        </w:tc>
        <w:tc>
          <w:tcPr>
            <w:tcW w:w="7229" w:type="dxa"/>
            <w:gridSpan w:val="3"/>
            <w:vAlign w:val="center"/>
          </w:tcPr>
          <w:p w14:paraId="02C5102B">
            <w:pPr>
              <w:tabs>
                <w:tab w:val="left" w:pos="5325"/>
              </w:tabs>
              <w:spacing w:line="360" w:lineRule="auto"/>
              <w:rPr>
                <w:rFonts w:hint="eastAsia" w:ascii="宋体" w:hAnsi="宋体" w:cs="宋体"/>
              </w:rPr>
            </w:pPr>
          </w:p>
        </w:tc>
        <w:tc>
          <w:tcPr>
            <w:tcW w:w="3508" w:type="dxa"/>
            <w:vAlign w:val="center"/>
          </w:tcPr>
          <w:p w14:paraId="62E4280E">
            <w:pPr>
              <w:tabs>
                <w:tab w:val="left" w:pos="5325"/>
              </w:tabs>
              <w:spacing w:line="360" w:lineRule="auto"/>
              <w:rPr>
                <w:rFonts w:hint="eastAsia" w:ascii="宋体" w:hAnsi="宋体" w:cs="宋体"/>
              </w:rPr>
            </w:pPr>
          </w:p>
        </w:tc>
      </w:tr>
      <w:tr w14:paraId="33AF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21873280">
            <w:pPr>
              <w:tabs>
                <w:tab w:val="left" w:pos="5325"/>
              </w:tabs>
              <w:spacing w:line="360" w:lineRule="auto"/>
              <w:rPr>
                <w:rFonts w:hint="eastAsia" w:ascii="黑体" w:hAnsi="黑体" w:eastAsia="黑体" w:cs="宋体"/>
                <w:sz w:val="32"/>
                <w:szCs w:val="32"/>
              </w:rPr>
            </w:pPr>
          </w:p>
        </w:tc>
        <w:tc>
          <w:tcPr>
            <w:tcW w:w="1985" w:type="dxa"/>
            <w:vMerge w:val="continue"/>
            <w:vAlign w:val="center"/>
          </w:tcPr>
          <w:p w14:paraId="5AA92B98">
            <w:pPr>
              <w:tabs>
                <w:tab w:val="left" w:pos="5325"/>
              </w:tabs>
              <w:spacing w:line="360" w:lineRule="auto"/>
              <w:rPr>
                <w:rFonts w:hint="eastAsia" w:ascii="宋体" w:hAnsi="宋体" w:cs="宋体"/>
              </w:rPr>
            </w:pPr>
          </w:p>
        </w:tc>
        <w:tc>
          <w:tcPr>
            <w:tcW w:w="7229" w:type="dxa"/>
            <w:gridSpan w:val="3"/>
            <w:vAlign w:val="center"/>
          </w:tcPr>
          <w:p w14:paraId="26FA50EB">
            <w:pPr>
              <w:tabs>
                <w:tab w:val="left" w:pos="5325"/>
              </w:tabs>
              <w:spacing w:line="360" w:lineRule="auto"/>
              <w:rPr>
                <w:rFonts w:hint="eastAsia" w:ascii="宋体" w:hAnsi="宋体" w:cs="宋体"/>
              </w:rPr>
            </w:pPr>
            <w:r>
              <w:rPr>
                <w:rFonts w:ascii="宋体" w:hAnsi="宋体" w:cs="宋体"/>
              </w:rPr>
              <w:t>……</w:t>
            </w:r>
          </w:p>
        </w:tc>
        <w:tc>
          <w:tcPr>
            <w:tcW w:w="3508" w:type="dxa"/>
            <w:vAlign w:val="center"/>
          </w:tcPr>
          <w:p w14:paraId="6BFF1405">
            <w:pPr>
              <w:tabs>
                <w:tab w:val="left" w:pos="5325"/>
              </w:tabs>
              <w:spacing w:line="360" w:lineRule="auto"/>
              <w:rPr>
                <w:rFonts w:hint="eastAsia" w:ascii="宋体" w:hAnsi="宋体" w:cs="宋体"/>
              </w:rPr>
            </w:pPr>
          </w:p>
        </w:tc>
      </w:tr>
      <w:tr w14:paraId="391C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052A5F24">
            <w:pPr>
              <w:tabs>
                <w:tab w:val="left" w:pos="5325"/>
              </w:tabs>
              <w:spacing w:line="360" w:lineRule="auto"/>
              <w:rPr>
                <w:rFonts w:hint="eastAsia" w:ascii="黑体" w:hAnsi="黑体" w:eastAsia="黑体" w:cs="宋体"/>
                <w:sz w:val="32"/>
                <w:szCs w:val="32"/>
              </w:rPr>
            </w:pPr>
          </w:p>
        </w:tc>
        <w:tc>
          <w:tcPr>
            <w:tcW w:w="1985" w:type="dxa"/>
            <w:vAlign w:val="center"/>
          </w:tcPr>
          <w:p w14:paraId="45909EB3">
            <w:pPr>
              <w:tabs>
                <w:tab w:val="left" w:pos="5325"/>
              </w:tabs>
              <w:spacing w:line="360" w:lineRule="auto"/>
              <w:jc w:val="center"/>
              <w:rPr>
                <w:rFonts w:hint="eastAsia" w:ascii="宋体" w:hAnsi="宋体" w:cs="宋体"/>
              </w:rPr>
            </w:pPr>
            <w:r>
              <w:rPr>
                <w:rFonts w:hint="eastAsia" w:ascii="宋体" w:hAnsi="宋体" w:cs="宋体"/>
              </w:rPr>
              <w:t>经济指标</w:t>
            </w:r>
          </w:p>
        </w:tc>
        <w:tc>
          <w:tcPr>
            <w:tcW w:w="7229" w:type="dxa"/>
            <w:gridSpan w:val="3"/>
            <w:vAlign w:val="center"/>
          </w:tcPr>
          <w:p w14:paraId="582522D3">
            <w:pPr>
              <w:tabs>
                <w:tab w:val="left" w:pos="5325"/>
              </w:tabs>
              <w:spacing w:line="360" w:lineRule="auto"/>
              <w:rPr>
                <w:rFonts w:hint="eastAsia" w:ascii="宋体" w:hAnsi="宋体" w:cs="宋体"/>
              </w:rPr>
            </w:pPr>
            <w:r>
              <w:rPr>
                <w:rFonts w:hint="eastAsia" w:ascii="宋体" w:hAnsi="宋体" w:cs="宋体"/>
                <w:color w:val="FF0000"/>
                <w:lang w:val="en-US" w:eastAsia="zh-CN"/>
              </w:rPr>
              <w:t>课题</w:t>
            </w:r>
            <w:r>
              <w:rPr>
                <w:rFonts w:hint="eastAsia" w:ascii="宋体" w:hAnsi="宋体" w:cs="宋体"/>
                <w:color w:val="FF0000"/>
              </w:rPr>
              <w:t>实施周期内产生的经济效益</w:t>
            </w:r>
          </w:p>
        </w:tc>
        <w:tc>
          <w:tcPr>
            <w:tcW w:w="3508" w:type="dxa"/>
            <w:vAlign w:val="center"/>
          </w:tcPr>
          <w:p w14:paraId="14165DE5">
            <w:pPr>
              <w:tabs>
                <w:tab w:val="left" w:pos="5325"/>
              </w:tabs>
              <w:spacing w:line="360" w:lineRule="auto"/>
              <w:rPr>
                <w:rFonts w:hint="eastAsia" w:ascii="宋体" w:hAnsi="宋体" w:cs="宋体"/>
              </w:rPr>
            </w:pPr>
          </w:p>
        </w:tc>
      </w:tr>
      <w:tr w14:paraId="65ED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2B0E625B">
            <w:pPr>
              <w:tabs>
                <w:tab w:val="left" w:pos="5325"/>
              </w:tabs>
              <w:spacing w:line="360" w:lineRule="auto"/>
              <w:rPr>
                <w:rFonts w:hint="eastAsia" w:ascii="黑体" w:hAnsi="黑体" w:eastAsia="黑体" w:cs="宋体"/>
                <w:sz w:val="32"/>
                <w:szCs w:val="32"/>
              </w:rPr>
            </w:pPr>
          </w:p>
        </w:tc>
        <w:tc>
          <w:tcPr>
            <w:tcW w:w="1985" w:type="dxa"/>
            <w:vMerge w:val="restart"/>
            <w:vAlign w:val="center"/>
          </w:tcPr>
          <w:p w14:paraId="61DFFFD1">
            <w:pPr>
              <w:tabs>
                <w:tab w:val="left" w:pos="5325"/>
              </w:tabs>
              <w:spacing w:line="360" w:lineRule="auto"/>
              <w:jc w:val="center"/>
              <w:rPr>
                <w:rFonts w:hint="eastAsia" w:ascii="宋体" w:hAnsi="宋体" w:cs="宋体"/>
              </w:rPr>
            </w:pPr>
            <w:r>
              <w:rPr>
                <w:rFonts w:hint="eastAsia" w:ascii="宋体" w:hAnsi="宋体" w:cs="宋体"/>
              </w:rPr>
              <w:t>其他指标</w:t>
            </w:r>
          </w:p>
        </w:tc>
        <w:tc>
          <w:tcPr>
            <w:tcW w:w="7229" w:type="dxa"/>
            <w:gridSpan w:val="3"/>
            <w:vAlign w:val="center"/>
          </w:tcPr>
          <w:p w14:paraId="6965EF0F">
            <w:pPr>
              <w:tabs>
                <w:tab w:val="left" w:pos="5325"/>
              </w:tabs>
              <w:spacing w:line="360" w:lineRule="auto"/>
              <w:rPr>
                <w:rFonts w:hint="eastAsia" w:ascii="宋体" w:hAnsi="宋体" w:cs="宋体"/>
              </w:rPr>
            </w:pPr>
          </w:p>
        </w:tc>
        <w:tc>
          <w:tcPr>
            <w:tcW w:w="3508" w:type="dxa"/>
            <w:vAlign w:val="center"/>
          </w:tcPr>
          <w:p w14:paraId="17BA6CD3">
            <w:pPr>
              <w:tabs>
                <w:tab w:val="left" w:pos="5325"/>
              </w:tabs>
              <w:spacing w:line="360" w:lineRule="auto"/>
              <w:rPr>
                <w:rFonts w:hint="eastAsia" w:ascii="宋体" w:hAnsi="宋体" w:cs="宋体"/>
              </w:rPr>
            </w:pPr>
          </w:p>
        </w:tc>
      </w:tr>
      <w:tr w14:paraId="3BDB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14:paraId="59B47FA3">
            <w:pPr>
              <w:tabs>
                <w:tab w:val="left" w:pos="5325"/>
              </w:tabs>
              <w:spacing w:line="360" w:lineRule="auto"/>
              <w:rPr>
                <w:rFonts w:hint="eastAsia" w:ascii="黑体" w:hAnsi="黑体" w:eastAsia="黑体" w:cs="宋体"/>
                <w:sz w:val="32"/>
                <w:szCs w:val="32"/>
              </w:rPr>
            </w:pPr>
          </w:p>
        </w:tc>
        <w:tc>
          <w:tcPr>
            <w:tcW w:w="1985" w:type="dxa"/>
            <w:vMerge w:val="continue"/>
            <w:vAlign w:val="center"/>
          </w:tcPr>
          <w:p w14:paraId="7C917477">
            <w:pPr>
              <w:tabs>
                <w:tab w:val="left" w:pos="5325"/>
              </w:tabs>
              <w:spacing w:line="360" w:lineRule="auto"/>
              <w:jc w:val="center"/>
              <w:rPr>
                <w:rFonts w:hint="eastAsia" w:ascii="宋体" w:hAnsi="宋体" w:cs="宋体"/>
              </w:rPr>
            </w:pPr>
          </w:p>
        </w:tc>
        <w:tc>
          <w:tcPr>
            <w:tcW w:w="7229" w:type="dxa"/>
            <w:gridSpan w:val="3"/>
            <w:vAlign w:val="center"/>
          </w:tcPr>
          <w:p w14:paraId="732DFAC7">
            <w:pPr>
              <w:tabs>
                <w:tab w:val="left" w:pos="5325"/>
              </w:tabs>
              <w:spacing w:line="360" w:lineRule="auto"/>
              <w:rPr>
                <w:rFonts w:hint="eastAsia" w:ascii="宋体" w:hAnsi="宋体" w:cs="宋体"/>
              </w:rPr>
            </w:pPr>
            <w:r>
              <w:rPr>
                <w:rFonts w:ascii="宋体" w:hAnsi="宋体" w:cs="宋体"/>
              </w:rPr>
              <w:t>……</w:t>
            </w:r>
          </w:p>
        </w:tc>
        <w:tc>
          <w:tcPr>
            <w:tcW w:w="3508" w:type="dxa"/>
            <w:vAlign w:val="center"/>
          </w:tcPr>
          <w:p w14:paraId="45FAA6BE">
            <w:pPr>
              <w:tabs>
                <w:tab w:val="left" w:pos="5325"/>
              </w:tabs>
              <w:spacing w:line="360" w:lineRule="auto"/>
              <w:rPr>
                <w:rFonts w:hint="eastAsia" w:ascii="宋体" w:hAnsi="宋体" w:cs="宋体"/>
              </w:rPr>
            </w:pPr>
          </w:p>
        </w:tc>
      </w:tr>
      <w:tr w14:paraId="7A82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60" w:type="dxa"/>
            <w:gridSpan w:val="6"/>
            <w:vAlign w:val="center"/>
          </w:tcPr>
          <w:p w14:paraId="4BAA707C">
            <w:pPr>
              <w:tabs>
                <w:tab w:val="left" w:pos="5325"/>
              </w:tabs>
              <w:spacing w:line="360" w:lineRule="auto"/>
              <w:rPr>
                <w:rFonts w:hint="eastAsia" w:ascii="宋体" w:hAnsi="宋体" w:cs="宋体"/>
              </w:rPr>
            </w:pPr>
            <w:r>
              <w:rPr>
                <w:rFonts w:hint="eastAsia" w:ascii="宋体" w:hAnsi="宋体" w:cs="宋体"/>
              </w:rPr>
              <w:t xml:space="preserve">注： </w:t>
            </w:r>
          </w:p>
          <w:p w14:paraId="6D5D9744">
            <w:pPr>
              <w:tabs>
                <w:tab w:val="left" w:pos="5325"/>
              </w:tabs>
              <w:spacing w:line="360" w:lineRule="auto"/>
              <w:rPr>
                <w:rFonts w:hint="eastAsia" w:ascii="宋体" w:hAnsi="宋体" w:cs="宋体"/>
              </w:rPr>
            </w:pPr>
            <w:r>
              <w:t>1</w:t>
            </w:r>
            <w:r>
              <w:rPr>
                <w:rFonts w:hint="eastAsia" w:ascii="宋体" w:hAnsi="宋体" w:cs="宋体"/>
              </w:rPr>
              <w:t>.</w:t>
            </w:r>
            <w:r>
              <w:rPr>
                <w:rFonts w:ascii="宋体" w:hAnsi="宋体" w:cs="宋体"/>
              </w:rPr>
              <w:t xml:space="preserve"> </w:t>
            </w:r>
            <w:r>
              <w:rPr>
                <w:rFonts w:hint="eastAsia" w:ascii="宋体" w:hAnsi="宋体" w:cs="宋体"/>
              </w:rPr>
              <w:t>绩效指标全部为定量指标，</w:t>
            </w:r>
            <w:r>
              <w:rPr>
                <w:rFonts w:hint="eastAsia" w:ascii="宋体" w:hAnsi="宋体" w:cs="宋体"/>
                <w:lang w:val="en-US" w:eastAsia="zh-CN"/>
              </w:rPr>
              <w:t>且</w:t>
            </w:r>
            <w:r>
              <w:rPr>
                <w:rFonts w:hint="eastAsia" w:ascii="宋体" w:hAnsi="宋体" w:cs="宋体"/>
              </w:rPr>
              <w:t>不得低于本年度《开放课题申报指南》中规定的核心考核指标。</w:t>
            </w:r>
          </w:p>
          <w:p w14:paraId="44D35578">
            <w:pPr>
              <w:tabs>
                <w:tab w:val="left" w:pos="5325"/>
              </w:tabs>
              <w:spacing w:line="360" w:lineRule="auto"/>
              <w:rPr>
                <w:rFonts w:hint="eastAsia" w:ascii="宋体" w:hAnsi="宋体" w:cs="宋体"/>
              </w:rPr>
            </w:pPr>
            <w:r>
              <w:t>2</w:t>
            </w:r>
            <w:r>
              <w:rPr>
                <w:rFonts w:hint="eastAsia" w:ascii="宋体" w:hAnsi="宋体" w:cs="宋体"/>
              </w:rPr>
              <w:t>.</w:t>
            </w:r>
            <w:r>
              <w:rPr>
                <w:rFonts w:ascii="宋体" w:hAnsi="宋体" w:cs="宋体"/>
              </w:rPr>
              <w:t xml:space="preserve"> </w:t>
            </w:r>
            <w:r>
              <w:rPr>
                <w:rFonts w:hint="eastAsia" w:ascii="宋体" w:hAnsi="宋体" w:cs="宋体"/>
                <w:lang w:val="en-US" w:eastAsia="zh-CN"/>
              </w:rPr>
              <w:t>课题</w:t>
            </w:r>
            <w:r>
              <w:rPr>
                <w:rFonts w:hint="eastAsia" w:ascii="宋体" w:hAnsi="宋体" w:cs="宋体"/>
              </w:rPr>
              <w:t>绩效目标将作为绩效评价和验收考核的重要依据之一，未达成指标将按规定终止</w:t>
            </w:r>
            <w:r>
              <w:rPr>
                <w:rFonts w:hint="eastAsia" w:ascii="宋体" w:hAnsi="宋体" w:cs="宋体"/>
                <w:lang w:val="en-US" w:eastAsia="zh-CN"/>
              </w:rPr>
              <w:t>课题并执行扣减/退还课题经费流程</w:t>
            </w:r>
            <w:r>
              <w:rPr>
                <w:rFonts w:hint="eastAsia" w:ascii="宋体" w:hAnsi="宋体" w:cs="宋体"/>
              </w:rPr>
              <w:t>。</w:t>
            </w:r>
          </w:p>
        </w:tc>
      </w:tr>
    </w:tbl>
    <w:p w14:paraId="156982BB">
      <w:pPr>
        <w:tabs>
          <w:tab w:val="left" w:pos="5325"/>
        </w:tabs>
        <w:rPr>
          <w:rFonts w:hint="eastAsia" w:ascii="黑体" w:hAnsi="黑体" w:eastAsia="黑体" w:cs="宋体"/>
          <w:sz w:val="32"/>
          <w:szCs w:val="32"/>
        </w:rPr>
        <w:sectPr>
          <w:headerReference r:id="rId10" w:type="default"/>
          <w:pgSz w:w="16838" w:h="11906" w:orient="landscape"/>
          <w:pgMar w:top="1418" w:right="1134" w:bottom="1418" w:left="1134" w:header="851" w:footer="992" w:gutter="0"/>
          <w:pgNumType w:fmt="decimal"/>
          <w:cols w:space="425" w:num="1"/>
          <w:docGrid w:type="lines" w:linePitch="312" w:charSpace="0"/>
        </w:sectPr>
      </w:pPr>
    </w:p>
    <w:p w14:paraId="1C458253">
      <w:pPr>
        <w:autoSpaceDE w:val="0"/>
        <w:autoSpaceDN w:val="0"/>
        <w:adjustRightInd w:val="0"/>
        <w:spacing w:line="240" w:lineRule="auto"/>
        <w:jc w:val="left"/>
      </w:pPr>
      <w:r>
        <w:rPr>
          <w:rFonts w:hint="eastAsia" w:ascii="黑体" w:hAnsi="黑体" w:eastAsia="黑体" w:cs="宋体"/>
          <w:kern w:val="0"/>
          <w:sz w:val="32"/>
          <w:szCs w:val="32"/>
        </w:rPr>
        <w:t>报告正文</w:t>
      </w:r>
      <w:r>
        <w:rPr>
          <w:rFonts w:hint="eastAsia"/>
          <w:sz w:val="28"/>
        </w:rPr>
        <w:t>（</w:t>
      </w:r>
      <w:r>
        <w:rPr>
          <w:sz w:val="28"/>
        </w:rPr>
        <w:t xml:space="preserve">3000-5000 </w:t>
      </w:r>
      <w:r>
        <w:rPr>
          <w:rFonts w:hint="eastAsia"/>
          <w:sz w:val="28"/>
        </w:rPr>
        <w:t>字）</w:t>
      </w:r>
      <w:r>
        <w:rPr>
          <w:rFonts w:hint="eastAsia"/>
        </w:rPr>
        <w:t>：</w:t>
      </w:r>
    </w:p>
    <w:p w14:paraId="3480A78F">
      <w:pPr>
        <w:pStyle w:val="2"/>
      </w:pPr>
      <w:r>
        <w:t>1.</w:t>
      </w:r>
      <w:r>
        <w:rPr>
          <w:rFonts w:hint="eastAsia"/>
        </w:rPr>
        <w:t xml:space="preserve"> </w:t>
      </w:r>
      <w:r>
        <w:rPr>
          <w:rFonts w:hint="eastAsia"/>
          <w:lang w:eastAsia="zh-CN"/>
        </w:rPr>
        <w:t>课题</w:t>
      </w:r>
      <w:r>
        <w:rPr>
          <w:rFonts w:hint="eastAsia"/>
        </w:rPr>
        <w:t>推进计划</w:t>
      </w:r>
    </w:p>
    <w:p w14:paraId="5B31D8A6">
      <w:pPr>
        <w:pStyle w:val="15"/>
        <w:spacing w:line="360" w:lineRule="auto"/>
        <w:ind w:left="360" w:hanging="360"/>
        <w:outlineLvl w:val="1"/>
        <w:rPr>
          <w:rFonts w:hint="eastAsia" w:ascii="黑体" w:hAnsi="黑体" w:eastAsia="黑体"/>
          <w:sz w:val="24"/>
          <w:szCs w:val="24"/>
        </w:rPr>
      </w:pPr>
      <w:r>
        <w:rPr>
          <w:sz w:val="24"/>
          <w:szCs w:val="24"/>
        </w:rPr>
        <w:t xml:space="preserve">1.1 </w:t>
      </w:r>
      <w:r>
        <w:rPr>
          <w:rFonts w:hint="eastAsia" w:ascii="黑体" w:hAnsi="黑体" w:eastAsia="黑体"/>
          <w:sz w:val="24"/>
          <w:szCs w:val="24"/>
        </w:rPr>
        <w:t>发展现状（</w:t>
      </w:r>
      <w:r>
        <w:rPr>
          <w:rFonts w:hint="eastAsia" w:ascii="黑体" w:hAnsi="黑体" w:eastAsia="黑体"/>
          <w:sz w:val="24"/>
          <w:szCs w:val="24"/>
          <w:lang w:eastAsia="zh-CN"/>
        </w:rPr>
        <w:t>课题</w:t>
      </w:r>
      <w:r>
        <w:rPr>
          <w:rFonts w:hint="eastAsia" w:ascii="黑体" w:hAnsi="黑体" w:eastAsia="黑体"/>
          <w:sz w:val="24"/>
          <w:szCs w:val="24"/>
        </w:rPr>
        <w:t>背景、国内外研究现状及发展动态分析）</w:t>
      </w:r>
    </w:p>
    <w:p w14:paraId="2251325F">
      <w:pPr>
        <w:pStyle w:val="15"/>
        <w:spacing w:line="360" w:lineRule="auto"/>
        <w:ind w:left="360" w:hanging="360"/>
        <w:rPr>
          <w:rFonts w:hint="eastAsia" w:ascii="黑体" w:hAnsi="黑体" w:eastAsia="黑体"/>
          <w:sz w:val="24"/>
          <w:szCs w:val="24"/>
        </w:rPr>
      </w:pPr>
    </w:p>
    <w:p w14:paraId="200626BA">
      <w:pPr>
        <w:pStyle w:val="15"/>
        <w:ind w:left="360" w:hanging="360"/>
        <w:outlineLvl w:val="1"/>
        <w:rPr>
          <w:rFonts w:hint="eastAsia" w:ascii="黑体" w:hAnsi="黑体" w:eastAsia="黑体"/>
          <w:sz w:val="24"/>
          <w:szCs w:val="24"/>
          <w:lang w:eastAsia="zh-CN"/>
        </w:rPr>
      </w:pPr>
      <w:r>
        <w:rPr>
          <w:rFonts w:eastAsia="黑体" w:cs="Times New Roman"/>
          <w:sz w:val="24"/>
          <w:szCs w:val="24"/>
        </w:rPr>
        <w:t>1.2</w:t>
      </w:r>
      <w:r>
        <w:rPr>
          <w:rFonts w:ascii="黑体" w:hAnsi="黑体" w:eastAsia="黑体"/>
          <w:sz w:val="24"/>
          <w:szCs w:val="24"/>
        </w:rPr>
        <w:t xml:space="preserve"> </w:t>
      </w:r>
      <w:r>
        <w:rPr>
          <w:rFonts w:hint="eastAsia" w:ascii="黑体" w:hAnsi="黑体" w:eastAsia="黑体"/>
          <w:sz w:val="24"/>
          <w:szCs w:val="24"/>
          <w:lang w:eastAsia="zh-CN"/>
        </w:rPr>
        <w:t>课题</w:t>
      </w:r>
      <w:r>
        <w:rPr>
          <w:rFonts w:hint="eastAsia" w:ascii="黑体" w:hAnsi="黑体" w:eastAsia="黑体"/>
          <w:sz w:val="24"/>
          <w:szCs w:val="24"/>
        </w:rPr>
        <w:t>意义</w:t>
      </w:r>
      <w:r>
        <w:rPr>
          <w:rFonts w:hint="eastAsia" w:ascii="黑体" w:hAnsi="黑体" w:eastAsia="黑体"/>
          <w:sz w:val="24"/>
          <w:szCs w:val="24"/>
          <w:lang w:eastAsia="zh-CN"/>
        </w:rPr>
        <w:t>（与</w:t>
      </w:r>
      <w:r>
        <w:rPr>
          <w:rFonts w:hint="eastAsia" w:ascii="黑体" w:hAnsi="黑体" w:eastAsia="黑体"/>
          <w:sz w:val="24"/>
          <w:szCs w:val="24"/>
          <w:lang w:val="en-US" w:eastAsia="zh-CN"/>
        </w:rPr>
        <w:t>行业</w:t>
      </w:r>
      <w:r>
        <w:rPr>
          <w:rFonts w:hint="eastAsia" w:ascii="黑体" w:hAnsi="黑体" w:eastAsia="黑体"/>
          <w:sz w:val="24"/>
          <w:szCs w:val="24"/>
          <w:lang w:eastAsia="zh-CN"/>
        </w:rPr>
        <w:t>发展或共性难题解决的契合度）</w:t>
      </w:r>
    </w:p>
    <w:p w14:paraId="27087A99">
      <w:pPr>
        <w:pStyle w:val="15"/>
        <w:ind w:left="314" w:hanging="314" w:hangingChars="131"/>
        <w:rPr>
          <w:rFonts w:hint="eastAsia" w:ascii="黑体" w:hAnsi="黑体" w:eastAsia="黑体"/>
          <w:sz w:val="24"/>
          <w:szCs w:val="24"/>
        </w:rPr>
      </w:pPr>
    </w:p>
    <w:p w14:paraId="16B355FB">
      <w:pPr>
        <w:pStyle w:val="15"/>
        <w:ind w:left="360" w:hanging="360"/>
        <w:outlineLvl w:val="1"/>
        <w:rPr>
          <w:rFonts w:hint="eastAsia" w:eastAsia="黑体" w:cs="Times New Roman"/>
          <w:sz w:val="24"/>
          <w:szCs w:val="24"/>
          <w:lang w:val="en-US" w:eastAsia="zh-CN"/>
        </w:rPr>
      </w:pPr>
      <w:r>
        <w:rPr>
          <w:rFonts w:hint="eastAsia" w:eastAsia="黑体" w:cs="Times New Roman"/>
          <w:sz w:val="24"/>
          <w:szCs w:val="24"/>
        </w:rPr>
        <w:t>1.</w:t>
      </w:r>
      <w:r>
        <w:rPr>
          <w:rFonts w:hint="eastAsia" w:eastAsia="黑体" w:cs="Times New Roman"/>
          <w:sz w:val="24"/>
          <w:szCs w:val="24"/>
          <w:lang w:val="en-US" w:eastAsia="zh-CN"/>
        </w:rPr>
        <w:t>3</w:t>
      </w:r>
      <w:r>
        <w:rPr>
          <w:rFonts w:eastAsia="黑体" w:cs="Times New Roman"/>
          <w:sz w:val="24"/>
          <w:szCs w:val="24"/>
        </w:rPr>
        <w:t xml:space="preserve"> </w:t>
      </w:r>
      <w:r>
        <w:rPr>
          <w:rFonts w:hint="eastAsia" w:eastAsia="黑体" w:cs="Times New Roman"/>
          <w:sz w:val="24"/>
          <w:szCs w:val="24"/>
        </w:rPr>
        <w:t>研究内容与拟解决</w:t>
      </w:r>
      <w:r>
        <w:rPr>
          <w:rFonts w:hint="eastAsia" w:eastAsia="黑体" w:cs="Times New Roman"/>
          <w:sz w:val="24"/>
          <w:szCs w:val="24"/>
          <w:lang w:val="en-US" w:eastAsia="zh-CN"/>
        </w:rPr>
        <w:t>问题（详细阐述针对指南方向所制定的核心攻关内容）</w:t>
      </w:r>
    </w:p>
    <w:p w14:paraId="34EAFB6A">
      <w:pPr>
        <w:pStyle w:val="15"/>
        <w:spacing w:line="360" w:lineRule="auto"/>
        <w:ind w:left="360" w:hanging="360"/>
        <w:rPr>
          <w:rFonts w:eastAsia="黑体" w:cs="Times New Roman"/>
          <w:sz w:val="24"/>
          <w:szCs w:val="24"/>
        </w:rPr>
      </w:pPr>
    </w:p>
    <w:p w14:paraId="744A5727">
      <w:pPr>
        <w:pStyle w:val="15"/>
        <w:ind w:left="360" w:hanging="360"/>
        <w:outlineLvl w:val="1"/>
        <w:rPr>
          <w:rFonts w:hint="eastAsia" w:ascii="黑体" w:hAnsi="黑体" w:eastAsia="黑体"/>
          <w:sz w:val="24"/>
          <w:szCs w:val="24"/>
        </w:rPr>
      </w:pPr>
      <w:r>
        <w:rPr>
          <w:rFonts w:eastAsia="黑体" w:cs="Times New Roman"/>
          <w:sz w:val="24"/>
          <w:szCs w:val="24"/>
        </w:rPr>
        <w:t>1.</w:t>
      </w:r>
      <w:r>
        <w:rPr>
          <w:rFonts w:hint="eastAsia" w:eastAsia="黑体" w:cs="Times New Roman"/>
          <w:sz w:val="24"/>
          <w:szCs w:val="24"/>
          <w:lang w:val="en-US" w:eastAsia="zh-CN"/>
        </w:rPr>
        <w:t>4</w:t>
      </w:r>
      <w:r>
        <w:rPr>
          <w:rFonts w:eastAsia="黑体" w:cs="Times New Roman"/>
          <w:sz w:val="24"/>
          <w:szCs w:val="24"/>
        </w:rPr>
        <w:t xml:space="preserve"> </w:t>
      </w:r>
      <w:r>
        <w:rPr>
          <w:rFonts w:hint="eastAsia" w:ascii="黑体" w:hAnsi="黑体" w:eastAsia="黑体"/>
          <w:sz w:val="24"/>
          <w:szCs w:val="24"/>
        </w:rPr>
        <w:t>技术路线与关键技术（包括具体方法、技术实现路径、算法模型或材料工艺说明）</w:t>
      </w:r>
    </w:p>
    <w:p w14:paraId="62FE7504"/>
    <w:p w14:paraId="56DC126A">
      <w:pPr>
        <w:pStyle w:val="15"/>
        <w:ind w:left="360" w:hanging="360"/>
        <w:outlineLvl w:val="1"/>
        <w:rPr>
          <w:rFonts w:hint="default" w:ascii="黑体" w:hAnsi="黑体" w:eastAsia="黑体"/>
          <w:sz w:val="24"/>
          <w:szCs w:val="24"/>
          <w:lang w:val="en-US" w:eastAsia="zh-CN"/>
        </w:rPr>
      </w:pPr>
      <w:r>
        <w:rPr>
          <w:rFonts w:eastAsia="黑体" w:cs="Times New Roman"/>
          <w:sz w:val="24"/>
          <w:szCs w:val="24"/>
        </w:rPr>
        <w:t>1.</w:t>
      </w:r>
      <w:r>
        <w:rPr>
          <w:rFonts w:hint="eastAsia" w:eastAsia="黑体" w:cs="Times New Roman"/>
          <w:sz w:val="24"/>
          <w:szCs w:val="24"/>
          <w:lang w:val="en-US" w:eastAsia="zh-CN"/>
        </w:rPr>
        <w:t>5</w:t>
      </w:r>
      <w:r>
        <w:rPr>
          <w:rFonts w:ascii="黑体" w:hAnsi="黑体" w:eastAsia="黑体"/>
          <w:sz w:val="24"/>
          <w:szCs w:val="24"/>
        </w:rPr>
        <w:t xml:space="preserve"> </w:t>
      </w:r>
      <w:r>
        <w:rPr>
          <w:rFonts w:hint="eastAsia" w:ascii="黑体" w:hAnsi="黑体" w:eastAsia="黑体"/>
          <w:sz w:val="24"/>
          <w:szCs w:val="24"/>
          <w:lang w:val="en-US" w:eastAsia="zh-CN"/>
        </w:rPr>
        <w:t>课题创新点（本课题在技术、机制或应用层面的创新点）</w:t>
      </w:r>
    </w:p>
    <w:p w14:paraId="1604C081">
      <w:pPr>
        <w:pStyle w:val="15"/>
        <w:spacing w:line="360" w:lineRule="auto"/>
        <w:ind w:left="360" w:hanging="360"/>
        <w:rPr>
          <w:rFonts w:eastAsia="黑体" w:cs="Times New Roman"/>
          <w:sz w:val="24"/>
          <w:szCs w:val="24"/>
        </w:rPr>
      </w:pPr>
    </w:p>
    <w:p w14:paraId="51974A1C">
      <w:pPr>
        <w:pStyle w:val="2"/>
      </w:pPr>
      <w:r>
        <w:rPr>
          <w:rFonts w:hint="eastAsia"/>
        </w:rPr>
        <w:t>2.</w:t>
      </w:r>
      <w:r>
        <w:t xml:space="preserve"> </w:t>
      </w:r>
      <w:r>
        <w:rPr>
          <w:rFonts w:hint="eastAsia"/>
        </w:rPr>
        <w:t>研究实施目标与任务分工</w:t>
      </w:r>
    </w:p>
    <w:p w14:paraId="4457E339">
      <w:pPr>
        <w:pStyle w:val="15"/>
        <w:spacing w:before="240" w:after="240"/>
        <w:ind w:left="360" w:hanging="360"/>
        <w:outlineLvl w:val="1"/>
        <w:rPr>
          <w:rFonts w:hint="eastAsia" w:eastAsia="黑体" w:cs="Times New Roman"/>
          <w:sz w:val="24"/>
          <w:szCs w:val="24"/>
          <w:lang w:val="en-US" w:eastAsia="zh-CN"/>
        </w:rPr>
      </w:pPr>
      <w:r>
        <w:rPr>
          <w:rFonts w:eastAsia="黑体" w:cs="Times New Roman"/>
          <w:sz w:val="24"/>
          <w:szCs w:val="24"/>
        </w:rPr>
        <w:t xml:space="preserve">2.1 </w:t>
      </w:r>
      <w:r>
        <w:rPr>
          <w:rFonts w:hint="eastAsia" w:eastAsia="黑体" w:cs="Times New Roman"/>
          <w:sz w:val="24"/>
          <w:szCs w:val="24"/>
          <w:lang w:eastAsia="zh-CN"/>
        </w:rPr>
        <w:t>课题</w:t>
      </w:r>
      <w:r>
        <w:rPr>
          <w:rFonts w:hint="eastAsia" w:eastAsia="黑体" w:cs="Times New Roman"/>
          <w:sz w:val="24"/>
          <w:szCs w:val="24"/>
        </w:rPr>
        <w:t>任务分工与</w:t>
      </w:r>
      <w:r>
        <w:rPr>
          <w:rFonts w:hint="eastAsia" w:eastAsia="黑体" w:cs="Times New Roman"/>
          <w:sz w:val="24"/>
          <w:szCs w:val="24"/>
          <w:lang w:val="en-US" w:eastAsia="zh-CN"/>
        </w:rPr>
        <w:t>责任人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5169"/>
        <w:gridCol w:w="1958"/>
        <w:gridCol w:w="1122"/>
      </w:tblGrid>
      <w:tr w14:paraId="1B8E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vAlign w:val="center"/>
          </w:tcPr>
          <w:p w14:paraId="7AB4D22D">
            <w:pPr>
              <w:spacing w:line="360" w:lineRule="auto"/>
              <w:jc w:val="center"/>
              <w:rPr>
                <w:bCs/>
              </w:rPr>
            </w:pPr>
            <w:r>
              <w:rPr>
                <w:bCs/>
              </w:rPr>
              <w:t>序号</w:t>
            </w:r>
          </w:p>
        </w:tc>
        <w:tc>
          <w:tcPr>
            <w:tcW w:w="5169" w:type="dxa"/>
            <w:vAlign w:val="center"/>
          </w:tcPr>
          <w:p w14:paraId="05F00BB3">
            <w:pPr>
              <w:spacing w:line="360" w:lineRule="auto"/>
              <w:jc w:val="center"/>
              <w:rPr>
                <w:rFonts w:hint="default" w:eastAsia="宋体"/>
                <w:bCs/>
                <w:lang w:val="en-US" w:eastAsia="zh-CN"/>
              </w:rPr>
            </w:pPr>
            <w:r>
              <w:rPr>
                <w:rFonts w:hint="eastAsia"/>
                <w:bCs/>
                <w:lang w:val="en-US" w:eastAsia="zh-CN"/>
              </w:rPr>
              <w:t>任务名称</w:t>
            </w:r>
          </w:p>
        </w:tc>
        <w:tc>
          <w:tcPr>
            <w:tcW w:w="1958" w:type="dxa"/>
            <w:vAlign w:val="center"/>
          </w:tcPr>
          <w:p w14:paraId="64FD9589">
            <w:pPr>
              <w:spacing w:line="360" w:lineRule="auto"/>
              <w:jc w:val="center"/>
              <w:rPr>
                <w:bCs/>
                <w:color w:val="FF0000"/>
              </w:rPr>
            </w:pPr>
            <w:r>
              <w:rPr>
                <w:bCs/>
                <w:color w:val="FF0000"/>
              </w:rPr>
              <w:t>量化指标或评价</w:t>
            </w:r>
          </w:p>
        </w:tc>
        <w:tc>
          <w:tcPr>
            <w:tcW w:w="1122" w:type="dxa"/>
            <w:vAlign w:val="center"/>
          </w:tcPr>
          <w:p w14:paraId="6F5E9BDB">
            <w:pPr>
              <w:spacing w:line="360" w:lineRule="auto"/>
              <w:jc w:val="center"/>
              <w:rPr>
                <w:bCs/>
              </w:rPr>
            </w:pPr>
            <w:r>
              <w:rPr>
                <w:bCs/>
              </w:rPr>
              <w:t>责任人</w:t>
            </w:r>
          </w:p>
        </w:tc>
      </w:tr>
      <w:tr w14:paraId="0E2A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vAlign w:val="center"/>
          </w:tcPr>
          <w:p w14:paraId="368BAA96">
            <w:pPr>
              <w:spacing w:line="360" w:lineRule="auto"/>
              <w:jc w:val="center"/>
              <w:rPr>
                <w:bCs/>
              </w:rPr>
            </w:pPr>
            <w:r>
              <w:rPr>
                <w:bCs/>
              </w:rPr>
              <w:t>1</w:t>
            </w:r>
          </w:p>
        </w:tc>
        <w:tc>
          <w:tcPr>
            <w:tcW w:w="5169" w:type="dxa"/>
            <w:vAlign w:val="center"/>
          </w:tcPr>
          <w:p w14:paraId="271C1CDA">
            <w:pPr>
              <w:spacing w:line="360" w:lineRule="auto"/>
              <w:rPr>
                <w:bCs/>
              </w:rPr>
            </w:pPr>
          </w:p>
        </w:tc>
        <w:tc>
          <w:tcPr>
            <w:tcW w:w="1958" w:type="dxa"/>
            <w:vAlign w:val="center"/>
          </w:tcPr>
          <w:p w14:paraId="7C8BA14C">
            <w:pPr>
              <w:spacing w:line="360" w:lineRule="auto"/>
              <w:jc w:val="center"/>
              <w:rPr>
                <w:bCs/>
              </w:rPr>
            </w:pPr>
          </w:p>
        </w:tc>
        <w:tc>
          <w:tcPr>
            <w:tcW w:w="1122" w:type="dxa"/>
            <w:vAlign w:val="center"/>
          </w:tcPr>
          <w:p w14:paraId="13B7D31A">
            <w:pPr>
              <w:spacing w:line="360" w:lineRule="auto"/>
              <w:jc w:val="center"/>
              <w:rPr>
                <w:bCs/>
              </w:rPr>
            </w:pPr>
          </w:p>
        </w:tc>
      </w:tr>
      <w:tr w14:paraId="0FAB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vAlign w:val="center"/>
          </w:tcPr>
          <w:p w14:paraId="0907EE33">
            <w:pPr>
              <w:spacing w:line="360" w:lineRule="auto"/>
              <w:jc w:val="center"/>
              <w:rPr>
                <w:bCs/>
              </w:rPr>
            </w:pPr>
            <w:r>
              <w:rPr>
                <w:bCs/>
              </w:rPr>
              <w:t>2</w:t>
            </w:r>
          </w:p>
        </w:tc>
        <w:tc>
          <w:tcPr>
            <w:tcW w:w="5169" w:type="dxa"/>
            <w:vAlign w:val="center"/>
          </w:tcPr>
          <w:p w14:paraId="1049CA8F">
            <w:pPr>
              <w:spacing w:line="360" w:lineRule="auto"/>
              <w:rPr>
                <w:bCs/>
              </w:rPr>
            </w:pPr>
          </w:p>
        </w:tc>
        <w:tc>
          <w:tcPr>
            <w:tcW w:w="1958" w:type="dxa"/>
            <w:vAlign w:val="center"/>
          </w:tcPr>
          <w:p w14:paraId="79EC93FB">
            <w:pPr>
              <w:spacing w:line="360" w:lineRule="auto"/>
              <w:jc w:val="center"/>
              <w:rPr>
                <w:bCs/>
              </w:rPr>
            </w:pPr>
          </w:p>
        </w:tc>
        <w:tc>
          <w:tcPr>
            <w:tcW w:w="1122" w:type="dxa"/>
            <w:vAlign w:val="center"/>
          </w:tcPr>
          <w:p w14:paraId="03F601B1">
            <w:pPr>
              <w:spacing w:line="360" w:lineRule="auto"/>
              <w:jc w:val="center"/>
              <w:rPr>
                <w:bCs/>
              </w:rPr>
            </w:pPr>
          </w:p>
        </w:tc>
      </w:tr>
      <w:tr w14:paraId="1754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vAlign w:val="center"/>
          </w:tcPr>
          <w:p w14:paraId="46341169">
            <w:pPr>
              <w:spacing w:line="360" w:lineRule="auto"/>
              <w:jc w:val="center"/>
              <w:rPr>
                <w:bCs/>
              </w:rPr>
            </w:pPr>
            <w:r>
              <w:rPr>
                <w:rFonts w:hint="eastAsia"/>
                <w:bCs/>
              </w:rPr>
              <w:t>3</w:t>
            </w:r>
          </w:p>
        </w:tc>
        <w:tc>
          <w:tcPr>
            <w:tcW w:w="5169" w:type="dxa"/>
            <w:vAlign w:val="center"/>
          </w:tcPr>
          <w:p w14:paraId="568CCC20">
            <w:pPr>
              <w:spacing w:line="360" w:lineRule="auto"/>
              <w:rPr>
                <w:bCs/>
              </w:rPr>
            </w:pPr>
            <w:r>
              <w:rPr>
                <w:rFonts w:hint="eastAsia"/>
                <w:bCs/>
              </w:rPr>
              <w:t>不够可加行</w:t>
            </w:r>
          </w:p>
        </w:tc>
        <w:tc>
          <w:tcPr>
            <w:tcW w:w="1958" w:type="dxa"/>
            <w:vAlign w:val="center"/>
          </w:tcPr>
          <w:p w14:paraId="727FBF70">
            <w:pPr>
              <w:spacing w:line="360" w:lineRule="auto"/>
              <w:jc w:val="center"/>
              <w:rPr>
                <w:bCs/>
              </w:rPr>
            </w:pPr>
          </w:p>
        </w:tc>
        <w:tc>
          <w:tcPr>
            <w:tcW w:w="1122" w:type="dxa"/>
            <w:vAlign w:val="center"/>
          </w:tcPr>
          <w:p w14:paraId="29E02765">
            <w:pPr>
              <w:spacing w:line="360" w:lineRule="auto"/>
              <w:jc w:val="center"/>
              <w:rPr>
                <w:bCs/>
              </w:rPr>
            </w:pPr>
          </w:p>
        </w:tc>
      </w:tr>
    </w:tbl>
    <w:p w14:paraId="11DC6553">
      <w:pPr>
        <w:pStyle w:val="15"/>
        <w:spacing w:before="240" w:after="240"/>
        <w:ind w:left="360" w:hanging="360"/>
        <w:outlineLvl w:val="1"/>
        <w:rPr>
          <w:rFonts w:eastAsia="黑体" w:cs="Times New Roman"/>
          <w:sz w:val="24"/>
          <w:szCs w:val="24"/>
        </w:rPr>
      </w:pPr>
      <w:r>
        <w:rPr>
          <w:rFonts w:hint="eastAsia" w:eastAsia="黑体" w:cs="Times New Roman"/>
          <w:sz w:val="24"/>
          <w:szCs w:val="24"/>
        </w:rPr>
        <w:t>2.2</w:t>
      </w:r>
      <w:r>
        <w:rPr>
          <w:rFonts w:eastAsia="黑体" w:cs="Times New Roman"/>
          <w:sz w:val="24"/>
          <w:szCs w:val="24"/>
        </w:rPr>
        <w:t xml:space="preserve"> </w:t>
      </w:r>
      <w:r>
        <w:rPr>
          <w:rFonts w:hint="eastAsia" w:eastAsia="黑体" w:cs="Times New Roman"/>
          <w:sz w:val="24"/>
          <w:szCs w:val="24"/>
        </w:rPr>
        <w:t>联合研发任务分工情况（申请单位与我院合作情况）（选填）</w:t>
      </w:r>
    </w:p>
    <w:tbl>
      <w:tblPr>
        <w:tblStyle w:val="11"/>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584"/>
        <w:gridCol w:w="1584"/>
        <w:gridCol w:w="1584"/>
        <w:gridCol w:w="1584"/>
        <w:gridCol w:w="1588"/>
      </w:tblGrid>
      <w:tr w14:paraId="6D32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jc w:val="center"/>
        </w:trPr>
        <w:tc>
          <w:tcPr>
            <w:tcW w:w="832" w:type="pct"/>
            <w:vAlign w:val="center"/>
          </w:tcPr>
          <w:p w14:paraId="4F27D4C7">
            <w:pPr>
              <w:spacing w:line="360" w:lineRule="auto"/>
              <w:jc w:val="center"/>
              <w:rPr>
                <w:rFonts w:hint="eastAsia" w:ascii="宋体" w:hAnsi="宋体"/>
              </w:rPr>
            </w:pPr>
            <w:r>
              <w:rPr>
                <w:rFonts w:hint="eastAsia" w:ascii="宋体" w:hAnsi="宋体"/>
              </w:rPr>
              <w:t>任务</w:t>
            </w:r>
            <w:r>
              <w:rPr>
                <w:rFonts w:ascii="宋体" w:hAnsi="宋体"/>
              </w:rPr>
              <w:t>名称</w:t>
            </w:r>
          </w:p>
        </w:tc>
        <w:tc>
          <w:tcPr>
            <w:tcW w:w="832" w:type="pct"/>
            <w:vAlign w:val="center"/>
          </w:tcPr>
          <w:p w14:paraId="461AB5E7">
            <w:pPr>
              <w:spacing w:line="360" w:lineRule="auto"/>
              <w:jc w:val="center"/>
              <w:rPr>
                <w:rFonts w:hint="eastAsia" w:ascii="宋体" w:hAnsi="宋体"/>
              </w:rPr>
            </w:pPr>
            <w:r>
              <w:rPr>
                <w:rFonts w:hint="eastAsia" w:ascii="宋体" w:hAnsi="宋体"/>
              </w:rPr>
              <w:t>联合部门</w:t>
            </w:r>
          </w:p>
        </w:tc>
        <w:tc>
          <w:tcPr>
            <w:tcW w:w="832" w:type="pct"/>
            <w:vAlign w:val="center"/>
          </w:tcPr>
          <w:p w14:paraId="09C13012">
            <w:pPr>
              <w:spacing w:line="360" w:lineRule="auto"/>
              <w:jc w:val="center"/>
              <w:rPr>
                <w:rFonts w:hint="eastAsia" w:ascii="宋体" w:hAnsi="宋体"/>
              </w:rPr>
            </w:pPr>
            <w:r>
              <w:rPr>
                <w:rFonts w:hint="eastAsia" w:ascii="宋体" w:hAnsi="宋体"/>
              </w:rPr>
              <w:t>任务负责人</w:t>
            </w:r>
          </w:p>
        </w:tc>
        <w:tc>
          <w:tcPr>
            <w:tcW w:w="832" w:type="pct"/>
            <w:vAlign w:val="center"/>
          </w:tcPr>
          <w:p w14:paraId="535DCB26">
            <w:pPr>
              <w:spacing w:line="360" w:lineRule="auto"/>
              <w:jc w:val="center"/>
              <w:rPr>
                <w:rFonts w:hint="eastAsia" w:ascii="宋体" w:hAnsi="宋体"/>
              </w:rPr>
            </w:pPr>
            <w:r>
              <w:rPr>
                <w:rFonts w:hint="eastAsia" w:ascii="宋体" w:hAnsi="宋体"/>
              </w:rPr>
              <w:t>目标</w:t>
            </w:r>
          </w:p>
        </w:tc>
        <w:tc>
          <w:tcPr>
            <w:tcW w:w="832" w:type="pct"/>
            <w:vAlign w:val="center"/>
          </w:tcPr>
          <w:p w14:paraId="50475BE0">
            <w:pPr>
              <w:spacing w:line="360" w:lineRule="auto"/>
              <w:jc w:val="center"/>
              <w:rPr>
                <w:rFonts w:hint="eastAsia" w:ascii="宋体" w:hAnsi="宋体"/>
              </w:rPr>
            </w:pPr>
            <w:r>
              <w:rPr>
                <w:rFonts w:hint="eastAsia" w:ascii="宋体" w:hAnsi="宋体"/>
              </w:rPr>
              <w:t>研究内容</w:t>
            </w:r>
          </w:p>
        </w:tc>
        <w:tc>
          <w:tcPr>
            <w:tcW w:w="835" w:type="pct"/>
            <w:vAlign w:val="center"/>
          </w:tcPr>
          <w:p w14:paraId="5C9C8FDE">
            <w:pPr>
              <w:spacing w:line="360" w:lineRule="auto"/>
              <w:jc w:val="center"/>
              <w:rPr>
                <w:rFonts w:hint="eastAsia" w:ascii="宋体" w:hAnsi="宋体"/>
              </w:rPr>
            </w:pPr>
            <w:r>
              <w:rPr>
                <w:rFonts w:hint="eastAsia" w:ascii="宋体" w:hAnsi="宋体"/>
              </w:rPr>
              <w:t>考核指标</w:t>
            </w:r>
          </w:p>
        </w:tc>
      </w:tr>
      <w:tr w14:paraId="72C5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32" w:type="pct"/>
            <w:vAlign w:val="center"/>
          </w:tcPr>
          <w:p w14:paraId="373917FB">
            <w:pPr>
              <w:spacing w:line="360" w:lineRule="auto"/>
              <w:jc w:val="center"/>
              <w:rPr>
                <w:rFonts w:hint="eastAsia" w:ascii="宋体" w:hAnsi="宋体"/>
                <w:sz w:val="18"/>
                <w:szCs w:val="18"/>
              </w:rPr>
            </w:pPr>
          </w:p>
        </w:tc>
        <w:tc>
          <w:tcPr>
            <w:tcW w:w="832" w:type="pct"/>
            <w:vAlign w:val="center"/>
          </w:tcPr>
          <w:p w14:paraId="2459D9D1">
            <w:pPr>
              <w:spacing w:line="360" w:lineRule="auto"/>
              <w:jc w:val="center"/>
              <w:rPr>
                <w:rFonts w:hint="eastAsia" w:ascii="宋体" w:hAnsi="宋体"/>
                <w:sz w:val="18"/>
                <w:szCs w:val="18"/>
              </w:rPr>
            </w:pPr>
          </w:p>
        </w:tc>
        <w:tc>
          <w:tcPr>
            <w:tcW w:w="832" w:type="pct"/>
            <w:vAlign w:val="center"/>
          </w:tcPr>
          <w:p w14:paraId="2605F467">
            <w:pPr>
              <w:spacing w:line="360" w:lineRule="auto"/>
              <w:jc w:val="center"/>
              <w:rPr>
                <w:rFonts w:hint="eastAsia" w:ascii="宋体" w:hAnsi="宋体"/>
                <w:sz w:val="18"/>
                <w:szCs w:val="18"/>
              </w:rPr>
            </w:pPr>
          </w:p>
        </w:tc>
        <w:tc>
          <w:tcPr>
            <w:tcW w:w="832" w:type="pct"/>
            <w:vAlign w:val="center"/>
          </w:tcPr>
          <w:p w14:paraId="4D7DE637">
            <w:pPr>
              <w:spacing w:line="360" w:lineRule="auto"/>
              <w:jc w:val="center"/>
              <w:rPr>
                <w:rFonts w:hint="eastAsia" w:ascii="宋体" w:hAnsi="宋体"/>
                <w:sz w:val="18"/>
                <w:szCs w:val="18"/>
              </w:rPr>
            </w:pPr>
          </w:p>
        </w:tc>
        <w:tc>
          <w:tcPr>
            <w:tcW w:w="832" w:type="pct"/>
            <w:vAlign w:val="center"/>
          </w:tcPr>
          <w:p w14:paraId="71F59ACD">
            <w:pPr>
              <w:spacing w:line="360" w:lineRule="auto"/>
              <w:jc w:val="center"/>
              <w:rPr>
                <w:rFonts w:hint="eastAsia" w:ascii="宋体" w:hAnsi="宋体"/>
                <w:sz w:val="18"/>
                <w:szCs w:val="18"/>
              </w:rPr>
            </w:pPr>
          </w:p>
        </w:tc>
        <w:tc>
          <w:tcPr>
            <w:tcW w:w="835" w:type="pct"/>
            <w:vAlign w:val="center"/>
          </w:tcPr>
          <w:p w14:paraId="7640ADF8">
            <w:pPr>
              <w:spacing w:line="360" w:lineRule="auto"/>
              <w:jc w:val="center"/>
              <w:rPr>
                <w:rFonts w:hint="eastAsia" w:ascii="宋体" w:hAnsi="宋体"/>
                <w:sz w:val="18"/>
                <w:szCs w:val="18"/>
              </w:rPr>
            </w:pPr>
          </w:p>
        </w:tc>
      </w:tr>
    </w:tbl>
    <w:p w14:paraId="410BF228">
      <w:pPr>
        <w:pStyle w:val="2"/>
      </w:pPr>
      <w:r>
        <w:rPr>
          <w:rFonts w:hint="eastAsia"/>
        </w:rPr>
        <w:t>3</w:t>
      </w:r>
      <w:r>
        <w:t xml:space="preserve">. </w:t>
      </w:r>
      <w:r>
        <w:rPr>
          <w:rFonts w:hint="eastAsia"/>
        </w:rPr>
        <w:t>任务进度计划安排（精确到月）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6256"/>
      </w:tblGrid>
      <w:tr w14:paraId="5C75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04" w:type="dxa"/>
            <w:vAlign w:val="center"/>
          </w:tcPr>
          <w:p w14:paraId="2F5664F4">
            <w:pPr>
              <w:spacing w:line="360" w:lineRule="auto"/>
              <w:jc w:val="center"/>
              <w:rPr>
                <w:bCs/>
                <w:szCs w:val="28"/>
              </w:rPr>
            </w:pPr>
            <w:r>
              <w:rPr>
                <w:bCs/>
                <w:szCs w:val="28"/>
              </w:rPr>
              <w:t>时间节点</w:t>
            </w:r>
          </w:p>
        </w:tc>
        <w:tc>
          <w:tcPr>
            <w:tcW w:w="6256" w:type="dxa"/>
            <w:vAlign w:val="center"/>
          </w:tcPr>
          <w:p w14:paraId="206BA3BC">
            <w:pPr>
              <w:spacing w:line="360" w:lineRule="auto"/>
              <w:jc w:val="center"/>
              <w:rPr>
                <w:bCs/>
                <w:szCs w:val="28"/>
              </w:rPr>
            </w:pPr>
            <w:r>
              <w:rPr>
                <w:rFonts w:hint="eastAsia"/>
                <w:bCs/>
                <w:szCs w:val="28"/>
                <w:lang w:eastAsia="zh-CN"/>
              </w:rPr>
              <w:t>阶段性研发任务与工作内容</w:t>
            </w:r>
          </w:p>
        </w:tc>
      </w:tr>
      <w:tr w14:paraId="3D06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04" w:type="dxa"/>
          </w:tcPr>
          <w:p w14:paraId="1613B7C8">
            <w:pPr>
              <w:spacing w:line="360" w:lineRule="auto"/>
              <w:jc w:val="center"/>
              <w:rPr>
                <w:rFonts w:hint="default" w:eastAsia="宋体"/>
                <w:bCs/>
                <w:szCs w:val="28"/>
                <w:lang w:val="en-US" w:eastAsia="zh-CN"/>
              </w:rPr>
            </w:pPr>
            <w:r>
              <w:rPr>
                <w:rFonts w:hint="eastAsia"/>
                <w:bCs/>
                <w:szCs w:val="28"/>
                <w:lang w:val="en-US" w:eastAsia="zh-CN"/>
              </w:rPr>
              <w:t>202X年X月—202X年X月</w:t>
            </w:r>
          </w:p>
        </w:tc>
        <w:tc>
          <w:tcPr>
            <w:tcW w:w="6256" w:type="dxa"/>
          </w:tcPr>
          <w:p w14:paraId="0D7E300D">
            <w:pPr>
              <w:spacing w:line="360" w:lineRule="auto"/>
              <w:jc w:val="left"/>
              <w:rPr>
                <w:bCs/>
                <w:szCs w:val="28"/>
              </w:rPr>
            </w:pPr>
          </w:p>
        </w:tc>
      </w:tr>
      <w:tr w14:paraId="2015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04" w:type="dxa"/>
          </w:tcPr>
          <w:p w14:paraId="2FDE998F">
            <w:pPr>
              <w:spacing w:line="360" w:lineRule="auto"/>
              <w:jc w:val="center"/>
              <w:rPr>
                <w:bCs/>
                <w:szCs w:val="28"/>
              </w:rPr>
            </w:pPr>
          </w:p>
        </w:tc>
        <w:tc>
          <w:tcPr>
            <w:tcW w:w="6256" w:type="dxa"/>
          </w:tcPr>
          <w:p w14:paraId="09B5D766">
            <w:pPr>
              <w:spacing w:line="360" w:lineRule="auto"/>
              <w:jc w:val="left"/>
              <w:rPr>
                <w:bCs/>
                <w:szCs w:val="28"/>
              </w:rPr>
            </w:pPr>
          </w:p>
        </w:tc>
      </w:tr>
      <w:tr w14:paraId="4AA6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04" w:type="dxa"/>
          </w:tcPr>
          <w:p w14:paraId="62884159">
            <w:pPr>
              <w:spacing w:line="360" w:lineRule="auto"/>
              <w:jc w:val="center"/>
              <w:rPr>
                <w:bCs/>
                <w:szCs w:val="28"/>
              </w:rPr>
            </w:pPr>
          </w:p>
        </w:tc>
        <w:tc>
          <w:tcPr>
            <w:tcW w:w="6256" w:type="dxa"/>
          </w:tcPr>
          <w:p w14:paraId="203FCCF3">
            <w:pPr>
              <w:spacing w:line="360" w:lineRule="auto"/>
              <w:jc w:val="left"/>
              <w:rPr>
                <w:bCs/>
                <w:szCs w:val="28"/>
              </w:rPr>
            </w:pPr>
            <w:r>
              <w:rPr>
                <w:rFonts w:hint="eastAsia"/>
                <w:bCs/>
                <w:szCs w:val="28"/>
              </w:rPr>
              <w:t>不够可加行</w:t>
            </w:r>
          </w:p>
        </w:tc>
      </w:tr>
    </w:tbl>
    <w:p w14:paraId="2FB0C176">
      <w:pPr>
        <w:pStyle w:val="2"/>
      </w:pPr>
      <w:r>
        <w:rPr>
          <w:rFonts w:hint="eastAsia"/>
        </w:rPr>
        <w:t>4</w:t>
      </w:r>
      <w:r>
        <w:t xml:space="preserve">. </w:t>
      </w:r>
      <w:r>
        <w:rPr>
          <w:rFonts w:hint="eastAsia"/>
        </w:rPr>
        <w:t>研究基础与工作条件</w:t>
      </w:r>
    </w:p>
    <w:p w14:paraId="2AFA9AC5">
      <w:pPr>
        <w:pStyle w:val="15"/>
        <w:spacing w:before="240" w:after="240"/>
        <w:ind w:left="0" w:firstLine="0" w:firstLineChars="0"/>
        <w:outlineLvl w:val="1"/>
        <w:rPr>
          <w:rFonts w:eastAsia="黑体" w:cs="Times New Roman"/>
          <w:sz w:val="24"/>
          <w:szCs w:val="24"/>
        </w:rPr>
      </w:pPr>
      <w:r>
        <w:rPr>
          <w:rFonts w:hint="eastAsia" w:eastAsia="黑体" w:cs="Times New Roman"/>
          <w:sz w:val="24"/>
          <w:szCs w:val="24"/>
        </w:rPr>
        <w:t>4</w:t>
      </w:r>
      <w:r>
        <w:rPr>
          <w:rFonts w:eastAsia="黑体" w:cs="Times New Roman"/>
          <w:sz w:val="24"/>
          <w:szCs w:val="24"/>
        </w:rPr>
        <w:t xml:space="preserve">.1 </w:t>
      </w:r>
      <w:r>
        <w:rPr>
          <w:rFonts w:hint="eastAsia" w:eastAsia="黑体" w:cs="Times New Roman"/>
          <w:sz w:val="24"/>
          <w:szCs w:val="24"/>
        </w:rPr>
        <w:t>工作基础（申请单位在相关领域的研究积累和已取得的成绩）</w:t>
      </w:r>
    </w:p>
    <w:p w14:paraId="6B10354E">
      <w:pPr>
        <w:spacing w:line="360" w:lineRule="auto"/>
      </w:pPr>
    </w:p>
    <w:p w14:paraId="67D9E4F3">
      <w:pPr>
        <w:pStyle w:val="15"/>
        <w:spacing w:before="240" w:after="240"/>
        <w:ind w:left="0" w:firstLine="0" w:firstLineChars="0"/>
        <w:outlineLvl w:val="1"/>
        <w:rPr>
          <w:rFonts w:eastAsia="黑体" w:cs="Times New Roman"/>
          <w:sz w:val="24"/>
          <w:szCs w:val="24"/>
        </w:rPr>
      </w:pPr>
      <w:r>
        <w:rPr>
          <w:rFonts w:hint="eastAsia" w:eastAsia="黑体" w:cs="Times New Roman"/>
          <w:sz w:val="24"/>
          <w:szCs w:val="24"/>
        </w:rPr>
        <w:t>4</w:t>
      </w:r>
      <w:r>
        <w:rPr>
          <w:rFonts w:eastAsia="黑体" w:cs="Times New Roman"/>
          <w:sz w:val="24"/>
          <w:szCs w:val="24"/>
        </w:rPr>
        <w:t xml:space="preserve">.2 </w:t>
      </w:r>
      <w:r>
        <w:rPr>
          <w:rFonts w:hint="eastAsia" w:eastAsia="黑体" w:cs="Times New Roman"/>
          <w:sz w:val="24"/>
          <w:szCs w:val="24"/>
        </w:rPr>
        <w:t>工作条件（已具备的软硬件实验条件及数据平台资源）</w:t>
      </w:r>
    </w:p>
    <w:p w14:paraId="2D31229C">
      <w:pPr>
        <w:spacing w:line="360" w:lineRule="auto"/>
      </w:pPr>
    </w:p>
    <w:p w14:paraId="51097677">
      <w:pPr>
        <w:pStyle w:val="15"/>
        <w:spacing w:before="240" w:after="240"/>
        <w:ind w:left="0" w:firstLine="0" w:firstLineChars="0"/>
        <w:outlineLvl w:val="1"/>
        <w:rPr>
          <w:rFonts w:eastAsia="黑体" w:cs="Times New Roman"/>
          <w:sz w:val="24"/>
          <w:szCs w:val="24"/>
        </w:rPr>
      </w:pPr>
      <w:r>
        <w:rPr>
          <w:rFonts w:hint="eastAsia" w:eastAsia="黑体" w:cs="Times New Roman"/>
          <w:sz w:val="24"/>
          <w:szCs w:val="24"/>
        </w:rPr>
        <w:t>4</w:t>
      </w:r>
      <w:r>
        <w:rPr>
          <w:rFonts w:eastAsia="黑体" w:cs="Times New Roman"/>
          <w:sz w:val="24"/>
          <w:szCs w:val="24"/>
        </w:rPr>
        <w:t xml:space="preserve">.3 </w:t>
      </w:r>
      <w:r>
        <w:rPr>
          <w:rFonts w:hint="eastAsia" w:eastAsia="黑体" w:cs="Times New Roman"/>
          <w:sz w:val="24"/>
          <w:szCs w:val="24"/>
          <w:lang w:eastAsia="zh-CN"/>
        </w:rPr>
        <w:t>课题</w:t>
      </w:r>
      <w:r>
        <w:rPr>
          <w:rFonts w:hint="eastAsia" w:eastAsia="黑体" w:cs="Times New Roman"/>
          <w:sz w:val="24"/>
          <w:szCs w:val="24"/>
        </w:rPr>
        <w:t>组简介（课题负责人及核心团队成员的专业背景与前期相关业绩）</w:t>
      </w:r>
    </w:p>
    <w:p w14:paraId="73128B1E">
      <w:pPr>
        <w:spacing w:line="360" w:lineRule="auto"/>
      </w:pPr>
    </w:p>
    <w:p w14:paraId="5BD5E7AE">
      <w:pPr>
        <w:pStyle w:val="15"/>
        <w:spacing w:before="240" w:after="240"/>
        <w:ind w:left="0" w:firstLine="0" w:firstLineChars="0"/>
        <w:outlineLvl w:val="1"/>
        <w:rPr>
          <w:rFonts w:eastAsia="黑体" w:cs="Times New Roman"/>
          <w:sz w:val="24"/>
          <w:szCs w:val="24"/>
        </w:rPr>
      </w:pPr>
      <w:r>
        <w:rPr>
          <w:rFonts w:hint="eastAsia" w:eastAsia="黑体" w:cs="Times New Roman"/>
          <w:sz w:val="24"/>
          <w:szCs w:val="24"/>
        </w:rPr>
        <w:t>4</w:t>
      </w:r>
      <w:r>
        <w:rPr>
          <w:rFonts w:eastAsia="黑体" w:cs="Times New Roman"/>
          <w:sz w:val="24"/>
          <w:szCs w:val="24"/>
        </w:rPr>
        <w:t xml:space="preserve">.5 </w:t>
      </w:r>
      <w:r>
        <w:rPr>
          <w:rFonts w:hint="eastAsia" w:eastAsia="黑体" w:cs="Times New Roman"/>
          <w:sz w:val="24"/>
          <w:szCs w:val="24"/>
          <w:lang w:eastAsia="zh-CN"/>
        </w:rPr>
        <w:t>课题</w:t>
      </w:r>
      <w:r>
        <w:rPr>
          <w:rFonts w:hint="eastAsia" w:eastAsia="黑体" w:cs="Times New Roman"/>
          <w:sz w:val="24"/>
          <w:szCs w:val="24"/>
        </w:rPr>
        <w:t>主要参与人员</w:t>
      </w:r>
    </w:p>
    <w:tbl>
      <w:tblPr>
        <w:tblStyle w:val="11"/>
        <w:tblW w:w="8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336"/>
        <w:gridCol w:w="1268"/>
        <w:gridCol w:w="974"/>
        <w:gridCol w:w="913"/>
        <w:gridCol w:w="1550"/>
        <w:gridCol w:w="1843"/>
      </w:tblGrid>
      <w:tr w14:paraId="2EC58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02" w:type="dxa"/>
            <w:vAlign w:val="center"/>
          </w:tcPr>
          <w:p w14:paraId="3825D8CD">
            <w:pPr>
              <w:jc w:val="center"/>
            </w:pPr>
            <w:r>
              <w:rPr>
                <w:rFonts w:hint="eastAsia"/>
              </w:rPr>
              <w:t>编号</w:t>
            </w:r>
          </w:p>
        </w:tc>
        <w:tc>
          <w:tcPr>
            <w:tcW w:w="1336" w:type="dxa"/>
            <w:vAlign w:val="center"/>
          </w:tcPr>
          <w:p w14:paraId="1EFAFB1B">
            <w:pPr>
              <w:jc w:val="center"/>
            </w:pPr>
            <w:r>
              <w:rPr>
                <w:rFonts w:hint="eastAsia"/>
              </w:rPr>
              <w:t>姓</w:t>
            </w:r>
            <w:r>
              <w:t xml:space="preserve"> </w:t>
            </w:r>
            <w:r>
              <w:rPr>
                <w:rFonts w:hint="eastAsia"/>
              </w:rPr>
              <w:t>名</w:t>
            </w:r>
          </w:p>
        </w:tc>
        <w:tc>
          <w:tcPr>
            <w:tcW w:w="1268" w:type="dxa"/>
            <w:vAlign w:val="center"/>
          </w:tcPr>
          <w:p w14:paraId="1D7FEAFD">
            <w:pPr>
              <w:jc w:val="center"/>
            </w:pPr>
            <w:r>
              <w:rPr>
                <w:rFonts w:hint="eastAsia"/>
              </w:rPr>
              <w:t>从事专业</w:t>
            </w:r>
          </w:p>
        </w:tc>
        <w:tc>
          <w:tcPr>
            <w:tcW w:w="974" w:type="dxa"/>
            <w:vAlign w:val="center"/>
          </w:tcPr>
          <w:p w14:paraId="4F66BDE2">
            <w:pPr>
              <w:jc w:val="center"/>
            </w:pPr>
            <w:r>
              <w:rPr>
                <w:rFonts w:hint="eastAsia"/>
              </w:rPr>
              <w:t>职</w:t>
            </w:r>
            <w:r>
              <w:t xml:space="preserve"> </w:t>
            </w:r>
            <w:r>
              <w:rPr>
                <w:rFonts w:hint="eastAsia"/>
              </w:rPr>
              <w:t>称</w:t>
            </w:r>
          </w:p>
        </w:tc>
        <w:tc>
          <w:tcPr>
            <w:tcW w:w="913" w:type="dxa"/>
            <w:vAlign w:val="center"/>
          </w:tcPr>
          <w:p w14:paraId="338F5601">
            <w:pPr>
              <w:jc w:val="center"/>
            </w:pPr>
            <w:r>
              <w:rPr>
                <w:rFonts w:hint="eastAsia"/>
              </w:rPr>
              <w:t>学</w:t>
            </w:r>
            <w:r>
              <w:t xml:space="preserve"> </w:t>
            </w:r>
            <w:r>
              <w:rPr>
                <w:rFonts w:hint="eastAsia"/>
              </w:rPr>
              <w:t>位</w:t>
            </w:r>
          </w:p>
        </w:tc>
        <w:tc>
          <w:tcPr>
            <w:tcW w:w="1550" w:type="dxa"/>
            <w:vAlign w:val="center"/>
          </w:tcPr>
          <w:p w14:paraId="1CE3221B">
            <w:pPr>
              <w:jc w:val="center"/>
              <w:rPr>
                <w:rFonts w:hint="default" w:eastAsia="宋体"/>
                <w:lang w:val="en-US" w:eastAsia="zh-CN"/>
              </w:rPr>
            </w:pPr>
            <w:r>
              <w:rPr>
                <w:rFonts w:hint="eastAsia"/>
                <w:lang w:val="en-US" w:eastAsia="zh-CN"/>
              </w:rPr>
              <w:t>单位</w:t>
            </w:r>
          </w:p>
        </w:tc>
        <w:tc>
          <w:tcPr>
            <w:tcW w:w="1843" w:type="dxa"/>
            <w:vAlign w:val="center"/>
          </w:tcPr>
          <w:p w14:paraId="50A0330F">
            <w:pPr>
              <w:jc w:val="center"/>
            </w:pPr>
            <w:r>
              <w:rPr>
                <w:rFonts w:hint="eastAsia"/>
                <w:lang w:eastAsia="zh-CN"/>
              </w:rPr>
              <w:t>课题</w:t>
            </w:r>
            <w:r>
              <w:rPr>
                <w:rFonts w:hint="eastAsia"/>
              </w:rPr>
              <w:t>分工</w:t>
            </w:r>
          </w:p>
        </w:tc>
      </w:tr>
      <w:tr w14:paraId="46DD4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shd w:val="clear" w:color="auto" w:fill="FBE4D5" w:themeFill="accent2" w:themeFillTint="33"/>
            <w:vAlign w:val="center"/>
          </w:tcPr>
          <w:p w14:paraId="6AF6B93A">
            <w:pPr>
              <w:jc w:val="center"/>
            </w:pPr>
            <w:r>
              <w:t>1</w:t>
            </w:r>
          </w:p>
        </w:tc>
        <w:tc>
          <w:tcPr>
            <w:tcW w:w="1336" w:type="dxa"/>
            <w:shd w:val="clear" w:color="auto" w:fill="FBE4D5" w:themeFill="accent2" w:themeFillTint="33"/>
            <w:vAlign w:val="center"/>
          </w:tcPr>
          <w:p w14:paraId="162CE168">
            <w:pPr>
              <w:jc w:val="center"/>
            </w:pPr>
          </w:p>
        </w:tc>
        <w:tc>
          <w:tcPr>
            <w:tcW w:w="1268" w:type="dxa"/>
            <w:shd w:val="clear" w:color="auto" w:fill="FBE4D5" w:themeFill="accent2" w:themeFillTint="33"/>
            <w:vAlign w:val="center"/>
          </w:tcPr>
          <w:p w14:paraId="52D005A8">
            <w:pPr>
              <w:autoSpaceDE w:val="0"/>
              <w:autoSpaceDN w:val="0"/>
              <w:adjustRightInd w:val="0"/>
              <w:spacing w:line="240" w:lineRule="auto"/>
              <w:jc w:val="center"/>
              <w:rPr>
                <w:kern w:val="0"/>
                <w:sz w:val="24"/>
                <w:szCs w:val="24"/>
              </w:rPr>
            </w:pPr>
          </w:p>
        </w:tc>
        <w:tc>
          <w:tcPr>
            <w:tcW w:w="974" w:type="dxa"/>
            <w:shd w:val="clear" w:color="auto" w:fill="FBE4D5" w:themeFill="accent2" w:themeFillTint="33"/>
            <w:vAlign w:val="center"/>
          </w:tcPr>
          <w:p w14:paraId="1175E4B0">
            <w:pPr>
              <w:autoSpaceDE w:val="0"/>
              <w:autoSpaceDN w:val="0"/>
              <w:adjustRightInd w:val="0"/>
              <w:spacing w:line="240" w:lineRule="auto"/>
              <w:jc w:val="center"/>
              <w:rPr>
                <w:kern w:val="0"/>
                <w:sz w:val="24"/>
                <w:szCs w:val="24"/>
              </w:rPr>
            </w:pPr>
          </w:p>
        </w:tc>
        <w:tc>
          <w:tcPr>
            <w:tcW w:w="913" w:type="dxa"/>
            <w:shd w:val="clear" w:color="auto" w:fill="FBE4D5" w:themeFill="accent2" w:themeFillTint="33"/>
            <w:vAlign w:val="center"/>
          </w:tcPr>
          <w:p w14:paraId="72D2E191">
            <w:pPr>
              <w:autoSpaceDE w:val="0"/>
              <w:autoSpaceDN w:val="0"/>
              <w:adjustRightInd w:val="0"/>
              <w:spacing w:line="240" w:lineRule="auto"/>
              <w:jc w:val="center"/>
              <w:rPr>
                <w:kern w:val="0"/>
                <w:sz w:val="24"/>
                <w:szCs w:val="24"/>
              </w:rPr>
            </w:pPr>
          </w:p>
        </w:tc>
        <w:tc>
          <w:tcPr>
            <w:tcW w:w="1550" w:type="dxa"/>
            <w:shd w:val="clear" w:color="auto" w:fill="FBE4D5" w:themeFill="accent2" w:themeFillTint="33"/>
            <w:vAlign w:val="center"/>
          </w:tcPr>
          <w:p w14:paraId="1F246945">
            <w:pPr>
              <w:autoSpaceDE w:val="0"/>
              <w:autoSpaceDN w:val="0"/>
              <w:adjustRightInd w:val="0"/>
              <w:spacing w:line="240" w:lineRule="auto"/>
              <w:jc w:val="center"/>
              <w:rPr>
                <w:kern w:val="0"/>
                <w:sz w:val="24"/>
                <w:szCs w:val="24"/>
              </w:rPr>
            </w:pPr>
          </w:p>
        </w:tc>
        <w:tc>
          <w:tcPr>
            <w:tcW w:w="1843" w:type="dxa"/>
            <w:shd w:val="clear" w:color="auto" w:fill="FBE4D5" w:themeFill="accent2" w:themeFillTint="33"/>
            <w:vAlign w:val="center"/>
          </w:tcPr>
          <w:p w14:paraId="52E73DA1">
            <w:pPr>
              <w:autoSpaceDE w:val="0"/>
              <w:autoSpaceDN w:val="0"/>
              <w:adjustRightInd w:val="0"/>
              <w:spacing w:line="240" w:lineRule="auto"/>
              <w:jc w:val="center"/>
              <w:rPr>
                <w:kern w:val="0"/>
                <w:sz w:val="24"/>
                <w:szCs w:val="24"/>
              </w:rPr>
            </w:pPr>
          </w:p>
        </w:tc>
      </w:tr>
      <w:tr w14:paraId="6B353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vAlign w:val="center"/>
          </w:tcPr>
          <w:p w14:paraId="3171A770">
            <w:pPr>
              <w:jc w:val="center"/>
            </w:pPr>
            <w:r>
              <w:t>2</w:t>
            </w:r>
          </w:p>
        </w:tc>
        <w:tc>
          <w:tcPr>
            <w:tcW w:w="1336" w:type="dxa"/>
            <w:vAlign w:val="center"/>
          </w:tcPr>
          <w:p w14:paraId="7031358C">
            <w:pPr>
              <w:jc w:val="center"/>
            </w:pPr>
          </w:p>
        </w:tc>
        <w:tc>
          <w:tcPr>
            <w:tcW w:w="1268" w:type="dxa"/>
            <w:vAlign w:val="center"/>
          </w:tcPr>
          <w:p w14:paraId="2AE02F1A">
            <w:pPr>
              <w:autoSpaceDE w:val="0"/>
              <w:autoSpaceDN w:val="0"/>
              <w:adjustRightInd w:val="0"/>
              <w:spacing w:line="240" w:lineRule="auto"/>
              <w:jc w:val="center"/>
              <w:rPr>
                <w:kern w:val="0"/>
                <w:sz w:val="24"/>
                <w:szCs w:val="24"/>
              </w:rPr>
            </w:pPr>
          </w:p>
        </w:tc>
        <w:tc>
          <w:tcPr>
            <w:tcW w:w="974" w:type="dxa"/>
            <w:vAlign w:val="center"/>
          </w:tcPr>
          <w:p w14:paraId="757BBA01">
            <w:pPr>
              <w:autoSpaceDE w:val="0"/>
              <w:autoSpaceDN w:val="0"/>
              <w:adjustRightInd w:val="0"/>
              <w:spacing w:line="240" w:lineRule="auto"/>
              <w:jc w:val="center"/>
              <w:rPr>
                <w:kern w:val="0"/>
                <w:sz w:val="24"/>
                <w:szCs w:val="24"/>
              </w:rPr>
            </w:pPr>
          </w:p>
        </w:tc>
        <w:tc>
          <w:tcPr>
            <w:tcW w:w="913" w:type="dxa"/>
            <w:vAlign w:val="center"/>
          </w:tcPr>
          <w:p w14:paraId="269BB618">
            <w:pPr>
              <w:autoSpaceDE w:val="0"/>
              <w:autoSpaceDN w:val="0"/>
              <w:adjustRightInd w:val="0"/>
              <w:spacing w:line="240" w:lineRule="auto"/>
              <w:jc w:val="center"/>
              <w:rPr>
                <w:kern w:val="0"/>
                <w:sz w:val="24"/>
                <w:szCs w:val="24"/>
              </w:rPr>
            </w:pPr>
          </w:p>
        </w:tc>
        <w:tc>
          <w:tcPr>
            <w:tcW w:w="1550" w:type="dxa"/>
            <w:vAlign w:val="center"/>
          </w:tcPr>
          <w:p w14:paraId="3EA588C4">
            <w:pPr>
              <w:autoSpaceDE w:val="0"/>
              <w:autoSpaceDN w:val="0"/>
              <w:adjustRightInd w:val="0"/>
              <w:spacing w:line="240" w:lineRule="auto"/>
              <w:jc w:val="center"/>
              <w:rPr>
                <w:kern w:val="0"/>
                <w:sz w:val="24"/>
                <w:szCs w:val="24"/>
              </w:rPr>
            </w:pPr>
          </w:p>
        </w:tc>
        <w:tc>
          <w:tcPr>
            <w:tcW w:w="1843" w:type="dxa"/>
            <w:vAlign w:val="center"/>
          </w:tcPr>
          <w:p w14:paraId="6F7C9D12">
            <w:pPr>
              <w:autoSpaceDE w:val="0"/>
              <w:autoSpaceDN w:val="0"/>
              <w:adjustRightInd w:val="0"/>
              <w:spacing w:line="240" w:lineRule="auto"/>
              <w:jc w:val="center"/>
              <w:rPr>
                <w:kern w:val="0"/>
                <w:sz w:val="24"/>
                <w:szCs w:val="24"/>
              </w:rPr>
            </w:pPr>
          </w:p>
        </w:tc>
      </w:tr>
      <w:tr w14:paraId="531B9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vAlign w:val="center"/>
          </w:tcPr>
          <w:p w14:paraId="72B43DF0">
            <w:pPr>
              <w:jc w:val="center"/>
            </w:pPr>
            <w:r>
              <w:t>3</w:t>
            </w:r>
          </w:p>
        </w:tc>
        <w:tc>
          <w:tcPr>
            <w:tcW w:w="1336" w:type="dxa"/>
            <w:vAlign w:val="center"/>
          </w:tcPr>
          <w:p w14:paraId="07B90904">
            <w:pPr>
              <w:jc w:val="center"/>
            </w:pPr>
          </w:p>
        </w:tc>
        <w:tc>
          <w:tcPr>
            <w:tcW w:w="1268" w:type="dxa"/>
            <w:vAlign w:val="center"/>
          </w:tcPr>
          <w:p w14:paraId="609B966C">
            <w:pPr>
              <w:autoSpaceDE w:val="0"/>
              <w:autoSpaceDN w:val="0"/>
              <w:adjustRightInd w:val="0"/>
              <w:spacing w:line="240" w:lineRule="auto"/>
              <w:jc w:val="center"/>
              <w:rPr>
                <w:kern w:val="0"/>
                <w:sz w:val="24"/>
                <w:szCs w:val="24"/>
              </w:rPr>
            </w:pPr>
          </w:p>
        </w:tc>
        <w:tc>
          <w:tcPr>
            <w:tcW w:w="974" w:type="dxa"/>
            <w:vAlign w:val="center"/>
          </w:tcPr>
          <w:p w14:paraId="4BE6A15F">
            <w:pPr>
              <w:autoSpaceDE w:val="0"/>
              <w:autoSpaceDN w:val="0"/>
              <w:adjustRightInd w:val="0"/>
              <w:spacing w:line="240" w:lineRule="auto"/>
              <w:jc w:val="center"/>
              <w:rPr>
                <w:kern w:val="0"/>
                <w:sz w:val="24"/>
                <w:szCs w:val="24"/>
              </w:rPr>
            </w:pPr>
          </w:p>
        </w:tc>
        <w:tc>
          <w:tcPr>
            <w:tcW w:w="913" w:type="dxa"/>
            <w:vAlign w:val="center"/>
          </w:tcPr>
          <w:p w14:paraId="69C9A82E">
            <w:pPr>
              <w:autoSpaceDE w:val="0"/>
              <w:autoSpaceDN w:val="0"/>
              <w:adjustRightInd w:val="0"/>
              <w:spacing w:line="240" w:lineRule="auto"/>
              <w:jc w:val="center"/>
              <w:rPr>
                <w:kern w:val="0"/>
                <w:sz w:val="24"/>
                <w:szCs w:val="24"/>
              </w:rPr>
            </w:pPr>
          </w:p>
        </w:tc>
        <w:tc>
          <w:tcPr>
            <w:tcW w:w="1550" w:type="dxa"/>
            <w:vAlign w:val="center"/>
          </w:tcPr>
          <w:p w14:paraId="7845D169">
            <w:pPr>
              <w:autoSpaceDE w:val="0"/>
              <w:autoSpaceDN w:val="0"/>
              <w:adjustRightInd w:val="0"/>
              <w:spacing w:line="240" w:lineRule="auto"/>
              <w:jc w:val="center"/>
              <w:rPr>
                <w:kern w:val="0"/>
                <w:sz w:val="24"/>
                <w:szCs w:val="24"/>
              </w:rPr>
            </w:pPr>
          </w:p>
        </w:tc>
        <w:tc>
          <w:tcPr>
            <w:tcW w:w="1843" w:type="dxa"/>
            <w:vAlign w:val="center"/>
          </w:tcPr>
          <w:p w14:paraId="297FAE25">
            <w:pPr>
              <w:autoSpaceDE w:val="0"/>
              <w:autoSpaceDN w:val="0"/>
              <w:adjustRightInd w:val="0"/>
              <w:spacing w:line="240" w:lineRule="auto"/>
              <w:jc w:val="center"/>
              <w:rPr>
                <w:kern w:val="0"/>
                <w:sz w:val="24"/>
                <w:szCs w:val="24"/>
              </w:rPr>
            </w:pPr>
          </w:p>
        </w:tc>
      </w:tr>
    </w:tbl>
    <w:p w14:paraId="6B5F789A">
      <w:pPr>
        <w:pStyle w:val="15"/>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0"/>
        <w:rPr>
          <w:rFonts w:hint="eastAsia" w:eastAsia="楷体_GB2312" w:cs="Times New Roman"/>
          <w:bCs/>
          <w:color w:val="0000FF"/>
          <w:kern w:val="44"/>
          <w:sz w:val="28"/>
          <w:szCs w:val="28"/>
        </w:rPr>
      </w:pPr>
    </w:p>
    <w:p w14:paraId="3214E635">
      <w:pPr>
        <w:pStyle w:val="15"/>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0"/>
        <w:rPr>
          <w:rFonts w:hint="default" w:eastAsia="楷体_GB2312" w:cs="Times New Roman"/>
          <w:bCs/>
          <w:color w:val="0000FF"/>
          <w:kern w:val="44"/>
          <w:sz w:val="28"/>
          <w:szCs w:val="28"/>
          <w:lang w:val="en-US"/>
        </w:rPr>
      </w:pPr>
      <w:r>
        <w:rPr>
          <w:rFonts w:hint="eastAsia" w:eastAsia="楷体_GB2312" w:cs="Times New Roman"/>
          <w:bCs/>
          <w:color w:val="0000FF"/>
          <w:kern w:val="44"/>
          <w:sz w:val="28"/>
          <w:szCs w:val="28"/>
        </w:rPr>
        <w:t>6.</w:t>
      </w:r>
      <w:r>
        <w:rPr>
          <w:rFonts w:eastAsia="楷体_GB2312" w:cs="Times New Roman"/>
          <w:bCs/>
          <w:color w:val="0000FF"/>
          <w:kern w:val="44"/>
          <w:sz w:val="28"/>
          <w:szCs w:val="28"/>
        </w:rPr>
        <w:t xml:space="preserve"> </w:t>
      </w:r>
      <w:r>
        <w:rPr>
          <w:rFonts w:hint="eastAsia" w:eastAsia="楷体_GB2312" w:cs="Times New Roman"/>
          <w:bCs/>
          <w:color w:val="0000FF"/>
          <w:kern w:val="44"/>
          <w:sz w:val="28"/>
          <w:szCs w:val="28"/>
          <w:lang w:eastAsia="zh-CN"/>
        </w:rPr>
        <w:t>知识产权与成果转化</w:t>
      </w:r>
      <w:r>
        <w:rPr>
          <w:rFonts w:hint="eastAsia" w:eastAsia="楷体_GB2312" w:cs="Times New Roman"/>
          <w:bCs/>
          <w:color w:val="0000FF"/>
          <w:kern w:val="44"/>
          <w:sz w:val="28"/>
          <w:szCs w:val="28"/>
          <w:lang w:val="en-US" w:eastAsia="zh-CN"/>
        </w:rPr>
        <w:t>声明</w:t>
      </w:r>
    </w:p>
    <w:p w14:paraId="411A5140">
      <w:pPr>
        <w:pStyle w:val="15"/>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eastAsia="黑体" w:cs="Times New Roman"/>
          <w:sz w:val="24"/>
          <w:szCs w:val="24"/>
          <w:lang w:eastAsia="zh-CN"/>
        </w:rPr>
      </w:pPr>
      <w:r>
        <w:rPr>
          <w:rFonts w:hint="eastAsia" w:eastAsia="黑体" w:cs="Times New Roman"/>
          <w:sz w:val="24"/>
          <w:szCs w:val="24"/>
        </w:rPr>
        <w:t>6.1 本课题受中国家用电器研究院开放课题全额或部分资助产生的新技术成果、专利、软件著作权及标准草案等，产权归属中国家用电器研究院与申请单位共同所有</w:t>
      </w:r>
      <w:r>
        <w:rPr>
          <w:rFonts w:hint="eastAsia" w:eastAsia="黑体" w:cs="Times New Roman"/>
          <w:sz w:val="24"/>
          <w:szCs w:val="24"/>
          <w:lang w:eastAsia="zh-CN"/>
        </w:rPr>
        <w:t>。</w:t>
      </w:r>
    </w:p>
    <w:p w14:paraId="29ABDA32">
      <w:pPr>
        <w:pStyle w:val="15"/>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1"/>
        <w:rPr>
          <w:rFonts w:hint="eastAsia" w:eastAsia="黑体" w:cs="Times New Roman"/>
          <w:sz w:val="24"/>
          <w:szCs w:val="24"/>
          <w:lang w:eastAsia="zh-CN"/>
        </w:rPr>
      </w:pPr>
      <w:r>
        <w:rPr>
          <w:rFonts w:hint="eastAsia" w:eastAsia="黑体" w:cs="Times New Roman"/>
          <w:sz w:val="24"/>
          <w:szCs w:val="24"/>
        </w:rPr>
        <w:t>6</w:t>
      </w:r>
      <w:r>
        <w:rPr>
          <w:rFonts w:eastAsia="黑体" w:cs="Times New Roman"/>
          <w:sz w:val="24"/>
          <w:szCs w:val="24"/>
        </w:rPr>
        <w:t xml:space="preserve">.2 </w:t>
      </w:r>
      <w:r>
        <w:rPr>
          <w:rFonts w:hint="eastAsia" w:eastAsia="黑体" w:cs="Times New Roman"/>
          <w:sz w:val="24"/>
          <w:szCs w:val="24"/>
        </w:rPr>
        <w:t>申请单位在此承诺，中国家用电器研究院享有对本课题成果的无偿内部使用权和实施转化权</w:t>
      </w:r>
      <w:r>
        <w:rPr>
          <w:rFonts w:hint="eastAsia" w:eastAsia="黑体" w:cs="Times New Roman"/>
          <w:sz w:val="24"/>
          <w:szCs w:val="24"/>
          <w:lang w:eastAsia="zh-CN"/>
        </w:rPr>
        <w:t>。</w:t>
      </w:r>
    </w:p>
    <w:p w14:paraId="3E6DDD2A">
      <w:pPr>
        <w:pStyle w:val="2"/>
      </w:pPr>
      <w:r>
        <w:rPr>
          <w:rFonts w:hint="eastAsia"/>
        </w:rPr>
        <w:t>7</w:t>
      </w:r>
      <w:r>
        <w:t xml:space="preserve">. </w:t>
      </w:r>
      <w:r>
        <w:rPr>
          <w:rFonts w:hint="eastAsia"/>
        </w:rPr>
        <w:t>风险对策</w:t>
      </w:r>
      <w:r>
        <w:rPr>
          <w:rFonts w:hint="eastAsia"/>
          <w:bCs w:val="0"/>
          <w:color w:val="auto"/>
        </w:rPr>
        <w:t>（</w:t>
      </w:r>
      <w:r>
        <w:rPr>
          <w:rFonts w:hint="eastAsia"/>
          <w:bCs w:val="0"/>
          <w:color w:val="auto"/>
          <w:lang w:val="en-US" w:eastAsia="zh-CN"/>
        </w:rPr>
        <w:t>分析</w:t>
      </w:r>
      <w:r>
        <w:rPr>
          <w:rFonts w:hint="eastAsia"/>
          <w:bCs w:val="0"/>
          <w:color w:val="auto"/>
        </w:rPr>
        <w:t>市场、技术、政策等方面的</w:t>
      </w:r>
      <w:r>
        <w:rPr>
          <w:rFonts w:hint="eastAsia"/>
          <w:bCs w:val="0"/>
          <w:color w:val="auto"/>
          <w:lang w:val="en-US" w:eastAsia="zh-CN"/>
        </w:rPr>
        <w:t>潜在</w:t>
      </w:r>
      <w:r>
        <w:rPr>
          <w:rFonts w:hint="eastAsia"/>
          <w:bCs w:val="0"/>
          <w:color w:val="auto"/>
        </w:rPr>
        <w:t>风险</w:t>
      </w:r>
      <w:r>
        <w:rPr>
          <w:rFonts w:hint="eastAsia"/>
          <w:bCs w:val="0"/>
          <w:color w:val="auto"/>
          <w:lang w:eastAsia="zh-CN"/>
        </w:rPr>
        <w:t>，</w:t>
      </w:r>
      <w:r>
        <w:rPr>
          <w:rFonts w:hint="eastAsia"/>
          <w:bCs w:val="0"/>
          <w:color w:val="auto"/>
        </w:rPr>
        <w:t>并提出针对性的风险防范与应对措施）</w:t>
      </w:r>
    </w:p>
    <w:p w14:paraId="17CA6076">
      <w:pPr>
        <w:rPr>
          <w:b/>
          <w:szCs w:val="20"/>
        </w:rPr>
      </w:pPr>
    </w:p>
    <w:p w14:paraId="702B22F3">
      <w:pPr>
        <w:sectPr>
          <w:pgSz w:w="11906" w:h="16838"/>
          <w:pgMar w:top="1134" w:right="1418" w:bottom="1134" w:left="1418" w:header="851" w:footer="992" w:gutter="0"/>
          <w:pgNumType w:fmt="decimal"/>
          <w:cols w:space="425" w:num="1"/>
          <w:docGrid w:type="lines" w:linePitch="312" w:charSpace="0"/>
        </w:sectPr>
      </w:pPr>
    </w:p>
    <w:p w14:paraId="41E8AD2D">
      <w:pPr>
        <w:pBdr>
          <w:bottom w:val="single" w:color="auto" w:sz="6" w:space="1"/>
        </w:pBdr>
        <w:autoSpaceDE w:val="0"/>
        <w:autoSpaceDN w:val="0"/>
        <w:adjustRightInd w:val="0"/>
        <w:spacing w:line="240" w:lineRule="auto"/>
        <w:jc w:val="left"/>
        <w:rPr>
          <w:rFonts w:hint="eastAsia" w:ascii="黑体" w:hAnsi="黑体" w:eastAsia="黑体" w:cs="宋体"/>
          <w:kern w:val="0"/>
          <w:sz w:val="32"/>
          <w:szCs w:val="28"/>
        </w:rPr>
      </w:pPr>
      <w:r>
        <w:rPr>
          <w:rFonts w:hint="eastAsia" w:ascii="黑体" w:hAnsi="黑体" w:eastAsia="黑体" w:cs="宋体"/>
          <w:kern w:val="0"/>
          <w:sz w:val="32"/>
          <w:szCs w:val="28"/>
        </w:rPr>
        <w:t>签字和盖章页</w:t>
      </w:r>
      <w:r>
        <w:rPr>
          <w:rFonts w:ascii="黑体" w:hAnsi="黑体" w:eastAsia="黑体" w:cs="宋体"/>
          <w:kern w:val="0"/>
          <w:sz w:val="32"/>
          <w:szCs w:val="28"/>
        </w:rPr>
        <w:t xml:space="preserve"> </w:t>
      </w:r>
    </w:p>
    <w:p w14:paraId="2CE4BAF2">
      <w:pPr>
        <w:autoSpaceDE w:val="0"/>
        <w:autoSpaceDN w:val="0"/>
        <w:adjustRightInd w:val="0"/>
        <w:spacing w:before="156" w:beforeLines="50" w:line="240" w:lineRule="auto"/>
        <w:jc w:val="left"/>
        <w:rPr>
          <w:rFonts w:cs="宋体"/>
          <w:kern w:val="0"/>
          <w:sz w:val="24"/>
          <w:szCs w:val="24"/>
        </w:rPr>
      </w:pPr>
      <w:r>
        <w:rPr>
          <w:rFonts w:hint="eastAsia" w:cs="宋体"/>
          <w:kern w:val="0"/>
          <w:sz w:val="24"/>
          <w:szCs w:val="24"/>
          <w:lang w:val="en-US" w:eastAsia="zh-CN"/>
        </w:rPr>
        <w:t>1、课题</w:t>
      </w:r>
      <w:r>
        <w:rPr>
          <w:rFonts w:hint="eastAsia" w:cs="宋体"/>
          <w:kern w:val="0"/>
          <w:sz w:val="24"/>
          <w:szCs w:val="24"/>
        </w:rPr>
        <w:t>负责人承诺：</w:t>
      </w:r>
    </w:p>
    <w:p w14:paraId="151AB05E">
      <w:pPr>
        <w:autoSpaceDE w:val="0"/>
        <w:autoSpaceDN w:val="0"/>
        <w:adjustRightInd w:val="0"/>
        <w:spacing w:before="156" w:beforeLines="50" w:line="240" w:lineRule="auto"/>
        <w:jc w:val="left"/>
        <w:rPr>
          <w:rFonts w:hint="eastAsia" w:cs="宋体"/>
          <w:kern w:val="0"/>
        </w:rPr>
      </w:pPr>
      <w:r>
        <w:rPr>
          <w:rFonts w:hint="eastAsia" w:cs="宋体"/>
          <w:kern w:val="0"/>
        </w:rPr>
        <w:t>我保证申请书内容的真实性。如果获得立项资助，我将严格遵守《中国家用电器研究院开放课题管理实施细则》，切实保证研发投入，</w:t>
      </w:r>
      <w:r>
        <w:rPr>
          <w:rFonts w:hint="eastAsia" w:cs="宋体"/>
          <w:kern w:val="0"/>
          <w:lang w:val="en-US" w:eastAsia="zh-CN"/>
        </w:rPr>
        <w:t>按时</w:t>
      </w:r>
      <w:r>
        <w:rPr>
          <w:rFonts w:hint="eastAsia" w:cs="宋体"/>
          <w:kern w:val="0"/>
        </w:rPr>
        <w:t>交付符合刚性考核指标的成果。若填报失实或未能达成验收目标，本人及所在单位将承担相应违约责任，并同意扣减/退还课题经费。</w:t>
      </w:r>
    </w:p>
    <w:p w14:paraId="4BEFA762">
      <w:pPr>
        <w:autoSpaceDE w:val="0"/>
        <w:autoSpaceDN w:val="0"/>
        <w:adjustRightInd w:val="0"/>
        <w:spacing w:before="156" w:beforeLines="50" w:line="240" w:lineRule="auto"/>
        <w:jc w:val="left"/>
        <w:rPr>
          <w:rFonts w:hint="eastAsia" w:cs="宋体"/>
          <w:kern w:val="0"/>
        </w:rPr>
      </w:pPr>
    </w:p>
    <w:p w14:paraId="4A198F0C">
      <w:pPr>
        <w:autoSpaceDE w:val="0"/>
        <w:autoSpaceDN w:val="0"/>
        <w:adjustRightInd w:val="0"/>
        <w:spacing w:before="156" w:beforeLines="50" w:line="240" w:lineRule="auto"/>
        <w:jc w:val="left"/>
        <w:rPr>
          <w:rFonts w:hint="eastAsia" w:cs="宋体"/>
          <w:kern w:val="0"/>
        </w:rPr>
      </w:pPr>
    </w:p>
    <w:p w14:paraId="2485C6D8">
      <w:pPr>
        <w:pBdr>
          <w:bottom w:val="single" w:color="auto" w:sz="6" w:space="1"/>
        </w:pBdr>
        <w:wordWrap w:val="0"/>
        <w:autoSpaceDE w:val="0"/>
        <w:autoSpaceDN w:val="0"/>
        <w:adjustRightInd w:val="0"/>
        <w:spacing w:line="240" w:lineRule="auto"/>
        <w:jc w:val="both"/>
        <w:rPr>
          <w:rFonts w:hint="default" w:eastAsia="宋体" w:cs="宋体"/>
          <w:kern w:val="0"/>
          <w:lang w:val="en-US" w:eastAsia="zh-CN"/>
        </w:rPr>
      </w:pPr>
      <w:r>
        <w:rPr>
          <w:rFonts w:hint="eastAsia" w:cs="宋体"/>
          <w:kern w:val="0"/>
          <w:lang w:val="en-US" w:eastAsia="zh-CN"/>
        </w:rPr>
        <w:t>课题负责人</w:t>
      </w:r>
      <w:r>
        <w:rPr>
          <w:rFonts w:hint="eastAsia" w:cs="宋体"/>
          <w:kern w:val="0"/>
        </w:rPr>
        <w:t xml:space="preserve">签字：                 </w:t>
      </w:r>
      <w:r>
        <w:rPr>
          <w:rFonts w:hint="eastAsia" w:cs="宋体"/>
          <w:kern w:val="0"/>
          <w:lang w:val="en-US" w:eastAsia="zh-CN"/>
        </w:rPr>
        <w:t xml:space="preserve">                  日期：</w:t>
      </w:r>
    </w:p>
    <w:p w14:paraId="3B2A221D">
      <w:pPr>
        <w:autoSpaceDE w:val="0"/>
        <w:autoSpaceDN w:val="0"/>
        <w:adjustRightInd w:val="0"/>
        <w:spacing w:before="156" w:beforeLines="50" w:line="240" w:lineRule="auto"/>
        <w:jc w:val="left"/>
        <w:rPr>
          <w:rFonts w:cs="宋体"/>
          <w:kern w:val="0"/>
          <w:sz w:val="24"/>
          <w:szCs w:val="24"/>
        </w:rPr>
      </w:pPr>
      <w:r>
        <w:rPr>
          <w:rFonts w:hint="eastAsia" w:cs="宋体"/>
          <w:kern w:val="0"/>
          <w:sz w:val="24"/>
          <w:szCs w:val="24"/>
          <w:lang w:val="en-US" w:eastAsia="zh-CN"/>
        </w:rPr>
        <w:t>2、</w:t>
      </w:r>
      <w:r>
        <w:rPr>
          <w:rFonts w:hint="eastAsia" w:cs="宋体"/>
          <w:kern w:val="0"/>
          <w:sz w:val="24"/>
          <w:szCs w:val="24"/>
          <w:lang w:eastAsia="zh-CN"/>
        </w:rPr>
        <w:t>申请单位意见</w:t>
      </w:r>
      <w:r>
        <w:rPr>
          <w:rFonts w:hint="eastAsia" w:cs="宋体"/>
          <w:kern w:val="0"/>
          <w:sz w:val="24"/>
          <w:szCs w:val="24"/>
        </w:rPr>
        <w:t>：</w:t>
      </w:r>
    </w:p>
    <w:p w14:paraId="27680F6E">
      <w:pPr>
        <w:autoSpaceDE w:val="0"/>
        <w:autoSpaceDN w:val="0"/>
        <w:adjustRightInd w:val="0"/>
        <w:spacing w:before="156" w:beforeLines="50" w:line="240" w:lineRule="auto"/>
        <w:jc w:val="left"/>
        <w:rPr>
          <w:rFonts w:hint="eastAsia" w:cs="宋体"/>
          <w:kern w:val="0"/>
        </w:rPr>
      </w:pPr>
      <w:r>
        <w:rPr>
          <w:rFonts w:hint="eastAsia" w:cs="宋体"/>
          <w:kern w:val="0"/>
        </w:rPr>
        <w:t>本单位对申请书各项内容及知识产权、财务拨付条款已审阅并表示认可。承诺在课题实施期间提供必要的资源匹配与自筹资金保障，确保课题顺利完成。</w:t>
      </w:r>
    </w:p>
    <w:p w14:paraId="49E3AFC5">
      <w:pPr>
        <w:autoSpaceDE w:val="0"/>
        <w:autoSpaceDN w:val="0"/>
        <w:adjustRightInd w:val="0"/>
        <w:spacing w:before="156" w:beforeLines="50" w:line="240" w:lineRule="auto"/>
        <w:jc w:val="left"/>
        <w:rPr>
          <w:rFonts w:hint="eastAsia" w:cs="宋体"/>
          <w:kern w:val="0"/>
        </w:rPr>
      </w:pPr>
    </w:p>
    <w:p w14:paraId="7F1A5A92">
      <w:pPr>
        <w:autoSpaceDE w:val="0"/>
        <w:autoSpaceDN w:val="0"/>
        <w:adjustRightInd w:val="0"/>
        <w:spacing w:before="156" w:beforeLines="50" w:line="240" w:lineRule="auto"/>
        <w:jc w:val="left"/>
        <w:rPr>
          <w:rFonts w:hint="eastAsia" w:cs="宋体"/>
          <w:kern w:val="0"/>
        </w:rPr>
      </w:pPr>
    </w:p>
    <w:p w14:paraId="5DF5DC5A">
      <w:pPr>
        <w:pBdr>
          <w:bottom w:val="single" w:color="auto" w:sz="6" w:space="1"/>
        </w:pBdr>
        <w:wordWrap w:val="0"/>
        <w:autoSpaceDE w:val="0"/>
        <w:autoSpaceDN w:val="0"/>
        <w:adjustRightInd w:val="0"/>
        <w:spacing w:line="240" w:lineRule="auto"/>
        <w:jc w:val="both"/>
      </w:pPr>
      <w:r>
        <mc:AlternateContent>
          <mc:Choice Requires="wps">
            <w:drawing>
              <wp:anchor distT="45720" distB="45720" distL="114300" distR="114300" simplePos="0" relativeHeight="251661312" behindDoc="0" locked="0" layoutInCell="1" allowOverlap="1">
                <wp:simplePos x="0" y="0"/>
                <wp:positionH relativeFrom="column">
                  <wp:posOffset>1905</wp:posOffset>
                </wp:positionH>
                <wp:positionV relativeFrom="paragraph">
                  <wp:posOffset>3006725</wp:posOffset>
                </wp:positionV>
                <wp:extent cx="5777865" cy="1199515"/>
                <wp:effectExtent l="11430" t="12700" r="1143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7865" cy="1199515"/>
                        </a:xfrm>
                        <a:prstGeom prst="rect">
                          <a:avLst/>
                        </a:prstGeom>
                        <a:solidFill>
                          <a:srgbClr val="FFFFFF"/>
                        </a:solidFill>
                        <a:ln w="9525">
                          <a:solidFill>
                            <a:srgbClr val="000000"/>
                          </a:solidFill>
                          <a:miter lim="800000"/>
                        </a:ln>
                      </wps:spPr>
                      <wps:txbx>
                        <w:txbxContent>
                          <w:p w14:paraId="1095622D">
                            <w:r>
                              <w:rPr>
                                <w:rFonts w:hint="eastAsia"/>
                                <w:lang w:val="en-US" w:eastAsia="zh-CN"/>
                              </w:rPr>
                              <w:t>中国家用电器研究院学术委员会意见</w:t>
                            </w:r>
                            <w:r>
                              <w:rPr>
                                <w:rFonts w:hint="eastAsia"/>
                              </w:rPr>
                              <w:t>：</w:t>
                            </w:r>
                          </w:p>
                          <w:p w14:paraId="4DE41B1C"/>
                          <w:p w14:paraId="42F0D4F1"/>
                          <w:p w14:paraId="2C25FE3D">
                            <w:pPr>
                              <w:ind w:firstLine="4676" w:firstLineChars="2227"/>
                              <w:rPr>
                                <w:rFonts w:hint="eastAsia" w:eastAsia="宋体"/>
                                <w:lang w:eastAsia="zh-CN"/>
                              </w:rPr>
                            </w:pPr>
                            <w:r>
                              <w:rPr>
                                <w:rFonts w:hint="eastAsia"/>
                                <w:lang w:val="en-US" w:eastAsia="zh-CN"/>
                              </w:rPr>
                              <w:t>主任委员</w:t>
                            </w:r>
                            <w:r>
                              <w:rPr>
                                <w:rFonts w:hint="eastAsia"/>
                              </w:rPr>
                              <w:t>签字</w:t>
                            </w:r>
                            <w:r>
                              <w:rPr>
                                <w:rFonts w:hint="eastAsia"/>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15pt;margin-top:236.75pt;height:94.45pt;width:454.95pt;mso-wrap-distance-bottom:3.6pt;mso-wrap-distance-left:9pt;mso-wrap-distance-right:9pt;mso-wrap-distance-top:3.6pt;z-index:251661312;mso-width-relative:page;mso-height-relative:page;" fillcolor="#FFFFFF" filled="t" stroked="t" coordsize="21600,21600" o:gfxdata="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P6y5L2AAAAAgBAAAPAAAAAAAAAAEAIAAAACIA&#10;AABkcnMvZG93bnJldi54bWxQSwECFAAUAAAACACHTuJA9NEX9kICAACIBAAADgAAAAAAAAABACAA&#10;AAAnAQAAZHJzL2Uyb0RvYy54bWxQSwUGAAAAAAYABgBZAQAA2wUAAAAA&#10;">
                <v:fill on="t" focussize="0,0"/>
                <v:stroke color="#000000" miterlimit="8" joinstyle="miter"/>
                <v:imagedata o:title=""/>
                <o:lock v:ext="edit" aspectratio="f"/>
                <v:textbox>
                  <w:txbxContent>
                    <w:p w14:paraId="1095622D">
                      <w:r>
                        <w:rPr>
                          <w:rFonts w:hint="eastAsia"/>
                          <w:lang w:val="en-US" w:eastAsia="zh-CN"/>
                        </w:rPr>
                        <w:t>中国家用电器研究院学术委员会意见</w:t>
                      </w:r>
                      <w:r>
                        <w:rPr>
                          <w:rFonts w:hint="eastAsia"/>
                        </w:rPr>
                        <w:t>：</w:t>
                      </w:r>
                    </w:p>
                    <w:p w14:paraId="4DE41B1C"/>
                    <w:p w14:paraId="42F0D4F1"/>
                    <w:p w14:paraId="2C25FE3D">
                      <w:pPr>
                        <w:ind w:firstLine="4676" w:firstLineChars="2227"/>
                        <w:rPr>
                          <w:rFonts w:hint="eastAsia" w:eastAsia="宋体"/>
                          <w:lang w:eastAsia="zh-CN"/>
                        </w:rPr>
                      </w:pPr>
                      <w:r>
                        <w:rPr>
                          <w:rFonts w:hint="eastAsia"/>
                          <w:lang w:val="en-US" w:eastAsia="zh-CN"/>
                        </w:rPr>
                        <w:t>主任委员</w:t>
                      </w:r>
                      <w:r>
                        <w:rPr>
                          <w:rFonts w:hint="eastAsia"/>
                        </w:rPr>
                        <w:t>签字</w:t>
                      </w:r>
                      <w:r>
                        <w:rPr>
                          <w:rFonts w:hint="eastAsia"/>
                          <w:lang w:eastAsia="zh-CN"/>
                        </w:rPr>
                        <w:t>：</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1905</wp:posOffset>
                </wp:positionH>
                <wp:positionV relativeFrom="paragraph">
                  <wp:posOffset>1133475</wp:posOffset>
                </wp:positionV>
                <wp:extent cx="5777865" cy="1199515"/>
                <wp:effectExtent l="11430" t="11430" r="11430" b="825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7865" cy="1199515"/>
                        </a:xfrm>
                        <a:prstGeom prst="rect">
                          <a:avLst/>
                        </a:prstGeom>
                        <a:solidFill>
                          <a:srgbClr val="FFFFFF"/>
                        </a:solidFill>
                        <a:ln w="9525">
                          <a:solidFill>
                            <a:srgbClr val="000000"/>
                          </a:solidFill>
                          <a:miter lim="800000"/>
                        </a:ln>
                      </wps:spPr>
                      <wps:txbx>
                        <w:txbxContent>
                          <w:p w14:paraId="21087352">
                            <w:r>
                              <w:rPr>
                                <w:rFonts w:hint="eastAsia"/>
                                <w:lang w:val="en-US" w:eastAsia="zh-CN"/>
                              </w:rPr>
                              <w:t>中国家用电器研究院</w:t>
                            </w:r>
                            <w:r>
                              <w:rPr>
                                <w:rFonts w:hint="eastAsia"/>
                              </w:rPr>
                              <w:t>科技管理与战略发展部意见：</w:t>
                            </w:r>
                          </w:p>
                          <w:p w14:paraId="6E9595B2"/>
                          <w:p w14:paraId="7B9CD2E2">
                            <w:pPr>
                              <w:ind w:firstLine="4676" w:firstLineChars="2227"/>
                              <w:rPr>
                                <w:rFonts w:hint="eastAsia" w:eastAsia="宋体"/>
                                <w:lang w:eastAsia="zh-CN"/>
                              </w:rPr>
                            </w:pPr>
                            <w:r>
                              <w:rPr>
                                <w:rFonts w:hint="eastAsia"/>
                              </w:rPr>
                              <w:t>部门负责人签字</w:t>
                            </w:r>
                            <w:r>
                              <w:rPr>
                                <w:rFonts w:hint="eastAsia"/>
                                <w:lang w:eastAsia="zh-CN"/>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15pt;margin-top:89.25pt;height:94.45pt;width:454.95pt;mso-wrap-distance-bottom:3.6pt;mso-wrap-distance-left:9pt;mso-wrap-distance-right:9pt;mso-wrap-distance-top:3.6pt;z-index:251660288;mso-width-relative:page;mso-height-relative:page;" fillcolor="#FFFFFF" filled="t" stroked="t" coordsize="21600,21600" o:gfxdata="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552Gu2AAAAAgBAAAPAAAAAAAAAAEAIAAAACIA&#10;AABkcnMvZG93bnJldi54bWxQSwECFAAUAAAACACHTuJA2OEmGEICAACIBAAADgAAAAAAAAABACAA&#10;AAAnAQAAZHJzL2Uyb0RvYy54bWxQSwUGAAAAAAYABgBZAQAA2wUAAAAA&#10;">
                <v:fill on="t" focussize="0,0"/>
                <v:stroke color="#000000" miterlimit="8" joinstyle="miter"/>
                <v:imagedata o:title=""/>
                <o:lock v:ext="edit" aspectratio="f"/>
                <v:textbox>
                  <w:txbxContent>
                    <w:p w14:paraId="21087352">
                      <w:r>
                        <w:rPr>
                          <w:rFonts w:hint="eastAsia"/>
                          <w:lang w:val="en-US" w:eastAsia="zh-CN"/>
                        </w:rPr>
                        <w:t>中国家用电器研究院</w:t>
                      </w:r>
                      <w:r>
                        <w:rPr>
                          <w:rFonts w:hint="eastAsia"/>
                        </w:rPr>
                        <w:t>科技管理与战略发展部意见：</w:t>
                      </w:r>
                    </w:p>
                    <w:p w14:paraId="6E9595B2"/>
                    <w:p w14:paraId="7B9CD2E2">
                      <w:pPr>
                        <w:ind w:firstLine="4676" w:firstLineChars="2227"/>
                        <w:rPr>
                          <w:rFonts w:hint="eastAsia" w:eastAsia="宋体"/>
                          <w:lang w:eastAsia="zh-CN"/>
                        </w:rPr>
                      </w:pPr>
                      <w:r>
                        <w:rPr>
                          <w:rFonts w:hint="eastAsia"/>
                        </w:rPr>
                        <w:t>部门负责人签字</w:t>
                      </w:r>
                      <w:r>
                        <w:rPr>
                          <w:rFonts w:hint="eastAsia"/>
                          <w:lang w:eastAsia="zh-CN"/>
                        </w:rPr>
                        <w:t>：</w:t>
                      </w:r>
                    </w:p>
                  </w:txbxContent>
                </v:textbox>
                <w10:wrap type="square"/>
              </v:shape>
            </w:pict>
          </mc:Fallback>
        </mc:AlternateContent>
      </w:r>
      <w:r>
        <w:rPr>
          <w:rFonts w:hint="eastAsia" w:cs="宋体"/>
          <w:kern w:val="0"/>
          <w:lang w:val="en-US" w:eastAsia="zh-CN"/>
        </w:rPr>
        <w:t>申请单位（公章）</w:t>
      </w:r>
      <w:r>
        <w:rPr>
          <w:rFonts w:hint="eastAsia" w:cs="宋体"/>
          <w:kern w:val="0"/>
        </w:rPr>
        <w:t xml:space="preserve">：                 </w:t>
      </w:r>
      <w:r>
        <w:rPr>
          <w:rFonts w:hint="eastAsia" w:cs="宋体"/>
          <w:kern w:val="0"/>
          <w:lang w:val="en-US" w:eastAsia="zh-CN"/>
        </w:rPr>
        <w:t xml:space="preserve">                日期：</w:t>
      </w:r>
    </w:p>
    <w:sectPr>
      <w:pgSz w:w="11906" w:h="16838"/>
      <w:pgMar w:top="1134" w:right="1418" w:bottom="1134" w:left="1418"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C9D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030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A2B8E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AA2B8E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3FF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96EFD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296EFD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5AE2">
    <w:pPr>
      <w:pStyle w:val="9"/>
      <w:tabs>
        <w:tab w:val="left" w:pos="7230"/>
        <w:tab w:val="right" w:pos="13892"/>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88F47">
    <w:pPr>
      <w:pStyle w:val="9"/>
    </w:pPr>
    <w:r>
      <w:rPr>
        <w:rFonts w:hint="eastAsia" w:ascii="宋体" w:hAnsi="宋体"/>
        <w:szCs w:val="21"/>
      </w:rPr>
      <w:t>中国家用电器研究院</w:t>
    </w:r>
    <w:r>
      <w:rPr>
        <w:rFonts w:hint="eastAsia" w:ascii="宋体" w:hAnsi="宋体"/>
        <w:szCs w:val="21"/>
        <w:lang w:val="en-US" w:eastAsia="zh-CN"/>
      </w:rPr>
      <w:t>开放课题申请书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E530">
    <w:pPr>
      <w:pStyle w:val="9"/>
      <w:rPr>
        <w:rFonts w:hint="eastAsia" w:ascii="宋体" w:hAnsi="宋体"/>
        <w:szCs w:val="21"/>
      </w:rPr>
    </w:pPr>
    <w:r>
      <w:rPr>
        <w:rFonts w:hint="eastAsia" w:ascii="宋体" w:hAnsi="宋体"/>
        <w:szCs w:val="21"/>
      </w:rPr>
      <w:t>中国家用电器研究院开放课题申请书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1B"/>
    <w:rsid w:val="000004FD"/>
    <w:rsid w:val="0000494C"/>
    <w:rsid w:val="000166DA"/>
    <w:rsid w:val="000366C4"/>
    <w:rsid w:val="00083B26"/>
    <w:rsid w:val="00085B75"/>
    <w:rsid w:val="00094D34"/>
    <w:rsid w:val="00096F7E"/>
    <w:rsid w:val="000A2632"/>
    <w:rsid w:val="000B029C"/>
    <w:rsid w:val="000B3D45"/>
    <w:rsid w:val="000B5929"/>
    <w:rsid w:val="000C3C7D"/>
    <w:rsid w:val="000D0500"/>
    <w:rsid w:val="000E6C32"/>
    <w:rsid w:val="000F631C"/>
    <w:rsid w:val="000F7B59"/>
    <w:rsid w:val="0010086D"/>
    <w:rsid w:val="00115E09"/>
    <w:rsid w:val="00127A0B"/>
    <w:rsid w:val="00150941"/>
    <w:rsid w:val="001725F4"/>
    <w:rsid w:val="001759E9"/>
    <w:rsid w:val="00176D82"/>
    <w:rsid w:val="00190C26"/>
    <w:rsid w:val="00194281"/>
    <w:rsid w:val="00197B4D"/>
    <w:rsid w:val="001B04EE"/>
    <w:rsid w:val="001B2B82"/>
    <w:rsid w:val="001C3053"/>
    <w:rsid w:val="001D0230"/>
    <w:rsid w:val="001E372F"/>
    <w:rsid w:val="001E741B"/>
    <w:rsid w:val="001F07BC"/>
    <w:rsid w:val="00221D9A"/>
    <w:rsid w:val="00232F51"/>
    <w:rsid w:val="00233F6F"/>
    <w:rsid w:val="002351AA"/>
    <w:rsid w:val="0025280C"/>
    <w:rsid w:val="00261FCF"/>
    <w:rsid w:val="002725FD"/>
    <w:rsid w:val="00280E61"/>
    <w:rsid w:val="002878CE"/>
    <w:rsid w:val="00291E42"/>
    <w:rsid w:val="002A46B2"/>
    <w:rsid w:val="002C6183"/>
    <w:rsid w:val="002D0651"/>
    <w:rsid w:val="002D4A92"/>
    <w:rsid w:val="002E47B7"/>
    <w:rsid w:val="002F7A68"/>
    <w:rsid w:val="003256E6"/>
    <w:rsid w:val="00335DF7"/>
    <w:rsid w:val="00350DBC"/>
    <w:rsid w:val="00362FDC"/>
    <w:rsid w:val="003715CB"/>
    <w:rsid w:val="00373FA5"/>
    <w:rsid w:val="003853E2"/>
    <w:rsid w:val="003858B1"/>
    <w:rsid w:val="00386B6E"/>
    <w:rsid w:val="003A0FBE"/>
    <w:rsid w:val="003A2B03"/>
    <w:rsid w:val="003A6EB3"/>
    <w:rsid w:val="003B4E74"/>
    <w:rsid w:val="003C3A81"/>
    <w:rsid w:val="003C6226"/>
    <w:rsid w:val="003F1A36"/>
    <w:rsid w:val="003F32E8"/>
    <w:rsid w:val="004057AD"/>
    <w:rsid w:val="00413A57"/>
    <w:rsid w:val="004142CD"/>
    <w:rsid w:val="00415681"/>
    <w:rsid w:val="00415873"/>
    <w:rsid w:val="00422A0B"/>
    <w:rsid w:val="00427D1D"/>
    <w:rsid w:val="00430B58"/>
    <w:rsid w:val="00434AC4"/>
    <w:rsid w:val="0047209E"/>
    <w:rsid w:val="00472F57"/>
    <w:rsid w:val="004B0D29"/>
    <w:rsid w:val="004C13D1"/>
    <w:rsid w:val="004C2AE5"/>
    <w:rsid w:val="004D44DD"/>
    <w:rsid w:val="004E712D"/>
    <w:rsid w:val="004F6427"/>
    <w:rsid w:val="00530604"/>
    <w:rsid w:val="00536E6A"/>
    <w:rsid w:val="00540488"/>
    <w:rsid w:val="0054465B"/>
    <w:rsid w:val="00546CDA"/>
    <w:rsid w:val="00554965"/>
    <w:rsid w:val="00562EBF"/>
    <w:rsid w:val="00574075"/>
    <w:rsid w:val="005772D5"/>
    <w:rsid w:val="00581266"/>
    <w:rsid w:val="00593197"/>
    <w:rsid w:val="00597568"/>
    <w:rsid w:val="005A4B89"/>
    <w:rsid w:val="005A5931"/>
    <w:rsid w:val="005E0E2C"/>
    <w:rsid w:val="005F6041"/>
    <w:rsid w:val="006037F2"/>
    <w:rsid w:val="006044FA"/>
    <w:rsid w:val="00607EDE"/>
    <w:rsid w:val="00615425"/>
    <w:rsid w:val="006178BF"/>
    <w:rsid w:val="00660197"/>
    <w:rsid w:val="00660F5E"/>
    <w:rsid w:val="00660FE5"/>
    <w:rsid w:val="00667A92"/>
    <w:rsid w:val="006743BD"/>
    <w:rsid w:val="0068150C"/>
    <w:rsid w:val="0068572E"/>
    <w:rsid w:val="0068758A"/>
    <w:rsid w:val="006A1FD0"/>
    <w:rsid w:val="006A4553"/>
    <w:rsid w:val="006A74D7"/>
    <w:rsid w:val="006B5B87"/>
    <w:rsid w:val="006B618D"/>
    <w:rsid w:val="006B65BE"/>
    <w:rsid w:val="006E16F4"/>
    <w:rsid w:val="006F7962"/>
    <w:rsid w:val="00712383"/>
    <w:rsid w:val="0071281E"/>
    <w:rsid w:val="00735061"/>
    <w:rsid w:val="00743FE4"/>
    <w:rsid w:val="00756C1F"/>
    <w:rsid w:val="00760B86"/>
    <w:rsid w:val="007617B6"/>
    <w:rsid w:val="00761C46"/>
    <w:rsid w:val="007649F6"/>
    <w:rsid w:val="00764BD9"/>
    <w:rsid w:val="00771F40"/>
    <w:rsid w:val="00772F34"/>
    <w:rsid w:val="00782B30"/>
    <w:rsid w:val="007930BA"/>
    <w:rsid w:val="0079388C"/>
    <w:rsid w:val="0079584B"/>
    <w:rsid w:val="007B2524"/>
    <w:rsid w:val="007C65CF"/>
    <w:rsid w:val="007D39AE"/>
    <w:rsid w:val="007D63F7"/>
    <w:rsid w:val="007F14CF"/>
    <w:rsid w:val="0080098D"/>
    <w:rsid w:val="008220D4"/>
    <w:rsid w:val="00827481"/>
    <w:rsid w:val="00831D87"/>
    <w:rsid w:val="0086108E"/>
    <w:rsid w:val="008736E1"/>
    <w:rsid w:val="00875352"/>
    <w:rsid w:val="00877C0F"/>
    <w:rsid w:val="00897860"/>
    <w:rsid w:val="008A6E94"/>
    <w:rsid w:val="008B64E6"/>
    <w:rsid w:val="008C1548"/>
    <w:rsid w:val="008C69BD"/>
    <w:rsid w:val="008D1122"/>
    <w:rsid w:val="008D1376"/>
    <w:rsid w:val="008F63F2"/>
    <w:rsid w:val="00904960"/>
    <w:rsid w:val="00907790"/>
    <w:rsid w:val="009146C0"/>
    <w:rsid w:val="00915A19"/>
    <w:rsid w:val="0093450A"/>
    <w:rsid w:val="00934F19"/>
    <w:rsid w:val="0094286D"/>
    <w:rsid w:val="00954582"/>
    <w:rsid w:val="00957AE9"/>
    <w:rsid w:val="00964F44"/>
    <w:rsid w:val="00966C4E"/>
    <w:rsid w:val="00977B81"/>
    <w:rsid w:val="00977DCB"/>
    <w:rsid w:val="00982867"/>
    <w:rsid w:val="00991882"/>
    <w:rsid w:val="009A1934"/>
    <w:rsid w:val="009C043F"/>
    <w:rsid w:val="009F1296"/>
    <w:rsid w:val="009F7652"/>
    <w:rsid w:val="00A15665"/>
    <w:rsid w:val="00A15BCB"/>
    <w:rsid w:val="00A2700C"/>
    <w:rsid w:val="00A27D7D"/>
    <w:rsid w:val="00A33D3B"/>
    <w:rsid w:val="00A3490F"/>
    <w:rsid w:val="00A34D4F"/>
    <w:rsid w:val="00A37653"/>
    <w:rsid w:val="00A45607"/>
    <w:rsid w:val="00A55CB2"/>
    <w:rsid w:val="00A660E0"/>
    <w:rsid w:val="00A80BCF"/>
    <w:rsid w:val="00A8349D"/>
    <w:rsid w:val="00A96926"/>
    <w:rsid w:val="00AA09B1"/>
    <w:rsid w:val="00AA2DA1"/>
    <w:rsid w:val="00AB0B3B"/>
    <w:rsid w:val="00AB30B3"/>
    <w:rsid w:val="00AC0532"/>
    <w:rsid w:val="00AC7916"/>
    <w:rsid w:val="00AD3F68"/>
    <w:rsid w:val="00AF7922"/>
    <w:rsid w:val="00B02927"/>
    <w:rsid w:val="00B203B9"/>
    <w:rsid w:val="00B67AB4"/>
    <w:rsid w:val="00B839C2"/>
    <w:rsid w:val="00B85E38"/>
    <w:rsid w:val="00B9078A"/>
    <w:rsid w:val="00BA059A"/>
    <w:rsid w:val="00BC071C"/>
    <w:rsid w:val="00BD297B"/>
    <w:rsid w:val="00BD56B9"/>
    <w:rsid w:val="00BE29BD"/>
    <w:rsid w:val="00BF045F"/>
    <w:rsid w:val="00C04759"/>
    <w:rsid w:val="00C05889"/>
    <w:rsid w:val="00C14747"/>
    <w:rsid w:val="00C27026"/>
    <w:rsid w:val="00C275D4"/>
    <w:rsid w:val="00C35C05"/>
    <w:rsid w:val="00C41958"/>
    <w:rsid w:val="00C5599C"/>
    <w:rsid w:val="00C57022"/>
    <w:rsid w:val="00C61303"/>
    <w:rsid w:val="00C66642"/>
    <w:rsid w:val="00C9093B"/>
    <w:rsid w:val="00C9738D"/>
    <w:rsid w:val="00CA3889"/>
    <w:rsid w:val="00CA70C9"/>
    <w:rsid w:val="00CB017C"/>
    <w:rsid w:val="00CB089F"/>
    <w:rsid w:val="00CB1B53"/>
    <w:rsid w:val="00CB7F08"/>
    <w:rsid w:val="00CC7FCE"/>
    <w:rsid w:val="00CD27EA"/>
    <w:rsid w:val="00CE3F74"/>
    <w:rsid w:val="00D00F96"/>
    <w:rsid w:val="00D02A2F"/>
    <w:rsid w:val="00D17188"/>
    <w:rsid w:val="00D40CFE"/>
    <w:rsid w:val="00D7004B"/>
    <w:rsid w:val="00D75249"/>
    <w:rsid w:val="00D80E39"/>
    <w:rsid w:val="00D81646"/>
    <w:rsid w:val="00D82ACC"/>
    <w:rsid w:val="00D85339"/>
    <w:rsid w:val="00D87748"/>
    <w:rsid w:val="00DA4B09"/>
    <w:rsid w:val="00DC0FF4"/>
    <w:rsid w:val="00DC7849"/>
    <w:rsid w:val="00DD5C78"/>
    <w:rsid w:val="00DE29DE"/>
    <w:rsid w:val="00DE4899"/>
    <w:rsid w:val="00DE623D"/>
    <w:rsid w:val="00E10C1B"/>
    <w:rsid w:val="00E1338B"/>
    <w:rsid w:val="00E21473"/>
    <w:rsid w:val="00E25284"/>
    <w:rsid w:val="00E368CD"/>
    <w:rsid w:val="00E56A1F"/>
    <w:rsid w:val="00E73713"/>
    <w:rsid w:val="00E832DC"/>
    <w:rsid w:val="00EA254F"/>
    <w:rsid w:val="00EB0C6E"/>
    <w:rsid w:val="00EC7D68"/>
    <w:rsid w:val="00ED7108"/>
    <w:rsid w:val="00EE225E"/>
    <w:rsid w:val="00F00185"/>
    <w:rsid w:val="00F055CC"/>
    <w:rsid w:val="00F1175A"/>
    <w:rsid w:val="00F13809"/>
    <w:rsid w:val="00F3044C"/>
    <w:rsid w:val="00F55548"/>
    <w:rsid w:val="00F71DAA"/>
    <w:rsid w:val="00F80169"/>
    <w:rsid w:val="00F944D4"/>
    <w:rsid w:val="00FB2135"/>
    <w:rsid w:val="00FB4641"/>
    <w:rsid w:val="00FB613B"/>
    <w:rsid w:val="00FC25CC"/>
    <w:rsid w:val="00FC2659"/>
    <w:rsid w:val="00FC2E6B"/>
    <w:rsid w:val="00FD7007"/>
    <w:rsid w:val="00FD7186"/>
    <w:rsid w:val="00FE2F6A"/>
    <w:rsid w:val="00FE46F0"/>
    <w:rsid w:val="00FE7FB6"/>
    <w:rsid w:val="05F17C0C"/>
    <w:rsid w:val="0A461CF0"/>
    <w:rsid w:val="0CEA5470"/>
    <w:rsid w:val="0EBE0962"/>
    <w:rsid w:val="13CE359E"/>
    <w:rsid w:val="1A874887"/>
    <w:rsid w:val="21962144"/>
    <w:rsid w:val="2A703001"/>
    <w:rsid w:val="2EC50499"/>
    <w:rsid w:val="33EF6341"/>
    <w:rsid w:val="354E4B84"/>
    <w:rsid w:val="37222F34"/>
    <w:rsid w:val="37E17833"/>
    <w:rsid w:val="3B181193"/>
    <w:rsid w:val="426C7777"/>
    <w:rsid w:val="461610D1"/>
    <w:rsid w:val="4B9B6A51"/>
    <w:rsid w:val="4CD039EA"/>
    <w:rsid w:val="4E65437B"/>
    <w:rsid w:val="4EDB13B6"/>
    <w:rsid w:val="51585337"/>
    <w:rsid w:val="5CC5076E"/>
    <w:rsid w:val="5E073A55"/>
    <w:rsid w:val="5E3569BD"/>
    <w:rsid w:val="5FFE2855"/>
    <w:rsid w:val="61C176C2"/>
    <w:rsid w:val="62001E06"/>
    <w:rsid w:val="667C6784"/>
    <w:rsid w:val="6689730C"/>
    <w:rsid w:val="67DA6649"/>
    <w:rsid w:val="68F42334"/>
    <w:rsid w:val="6C8E0315"/>
    <w:rsid w:val="6F361053"/>
    <w:rsid w:val="6FBE52E6"/>
    <w:rsid w:val="703F2826"/>
    <w:rsid w:val="73A85FFF"/>
    <w:rsid w:val="7FE6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atLeast"/>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120" w:after="120"/>
      <w:outlineLvl w:val="0"/>
    </w:pPr>
    <w:rPr>
      <w:rFonts w:eastAsia="楷体_GB2312"/>
      <w:bCs/>
      <w:color w:val="0000FF"/>
      <w:kern w:val="44"/>
      <w:sz w:val="28"/>
      <w:szCs w:val="28"/>
    </w:rPr>
  </w:style>
  <w:style w:type="paragraph" w:styleId="3">
    <w:name w:val="heading 2"/>
    <w:basedOn w:val="1"/>
    <w:next w:val="1"/>
    <w:qFormat/>
    <w:uiPriority w:val="0"/>
    <w:pPr>
      <w:keepNext/>
      <w:keepLines/>
      <w:spacing w:before="120" w:after="120"/>
      <w:outlineLvl w:val="1"/>
    </w:pPr>
    <w:rPr>
      <w:rFonts w:eastAsia="楷体_GB2312"/>
      <w:bCs/>
      <w:sz w:val="28"/>
      <w:szCs w:val="28"/>
    </w:rPr>
  </w:style>
  <w:style w:type="paragraph" w:styleId="4">
    <w:name w:val="heading 3"/>
    <w:basedOn w:val="1"/>
    <w:next w:val="1"/>
    <w:qFormat/>
    <w:uiPriority w:val="0"/>
    <w:pPr>
      <w:keepNext/>
      <w:keepLines/>
      <w:spacing w:before="240" w:after="240"/>
      <w:outlineLvl w:val="2"/>
    </w:pPr>
    <w:rPr>
      <w:rFonts w:eastAsia="黑体"/>
      <w:bCs/>
      <w:sz w:val="24"/>
      <w:szCs w:val="24"/>
    </w:rPr>
  </w:style>
  <w:style w:type="paragraph" w:styleId="5">
    <w:name w:val="heading 4"/>
    <w:basedOn w:val="1"/>
    <w:next w:val="1"/>
    <w:qFormat/>
    <w:uiPriority w:val="0"/>
    <w:pPr>
      <w:keepNext/>
      <w:keepLines/>
      <w:spacing w:before="120" w:after="120"/>
      <w:outlineLvl w:val="3"/>
    </w:pPr>
    <w:rPr>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style>
  <w:style w:type="paragraph" w:styleId="7">
    <w:name w:val="Balloon Text"/>
    <w:basedOn w:val="1"/>
    <w:link w:val="19"/>
    <w:qFormat/>
    <w:uiPriority w:val="0"/>
    <w:pPr>
      <w:spacing w:line="240" w:lineRule="auto"/>
    </w:pPr>
    <w:rPr>
      <w:sz w:val="18"/>
      <w:szCs w:val="18"/>
    </w:rPr>
  </w:style>
  <w:style w:type="paragraph" w:styleId="8">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annotation subject"/>
    <w:basedOn w:val="6"/>
    <w:next w:val="6"/>
    <w:link w:val="2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参考文献格式"/>
    <w:basedOn w:val="1"/>
    <w:qFormat/>
    <w:uiPriority w:val="0"/>
    <w:pPr>
      <w:ind w:left="315" w:hanging="315" w:hangingChars="150"/>
    </w:pPr>
    <w:rPr>
      <w:rFonts w:cs="宋体"/>
      <w:kern w:val="0"/>
      <w:szCs w:val="20"/>
    </w:rPr>
  </w:style>
  <w:style w:type="paragraph" w:customStyle="1" w:styleId="16">
    <w:name w:val="目录 41"/>
    <w:basedOn w:val="1"/>
    <w:next w:val="1"/>
    <w:semiHidden/>
    <w:qFormat/>
    <w:uiPriority w:val="0"/>
    <w:pPr>
      <w:ind w:left="1260" w:leftChars="600"/>
    </w:pPr>
  </w:style>
  <w:style w:type="character" w:customStyle="1" w:styleId="17">
    <w:name w:val="页眉 字符"/>
    <w:link w:val="9"/>
    <w:qFormat/>
    <w:uiPriority w:val="0"/>
    <w:rPr>
      <w:kern w:val="2"/>
      <w:sz w:val="18"/>
      <w:szCs w:val="18"/>
    </w:rPr>
  </w:style>
  <w:style w:type="character" w:customStyle="1" w:styleId="18">
    <w:name w:val="页脚 字符"/>
    <w:link w:val="8"/>
    <w:qFormat/>
    <w:uiPriority w:val="0"/>
    <w:rPr>
      <w:kern w:val="2"/>
      <w:sz w:val="18"/>
      <w:szCs w:val="18"/>
    </w:rPr>
  </w:style>
  <w:style w:type="character" w:customStyle="1" w:styleId="19">
    <w:name w:val="批注框文本 字符"/>
    <w:link w:val="7"/>
    <w:qFormat/>
    <w:uiPriority w:val="0"/>
    <w:rPr>
      <w:kern w:val="2"/>
      <w:sz w:val="18"/>
      <w:szCs w:val="18"/>
    </w:rPr>
  </w:style>
  <w:style w:type="character" w:styleId="20">
    <w:name w:val="Placeholder Text"/>
    <w:basedOn w:val="13"/>
    <w:semiHidden/>
    <w:qFormat/>
    <w:uiPriority w:val="99"/>
    <w:rPr>
      <w:color w:val="808080"/>
    </w:rPr>
  </w:style>
  <w:style w:type="character" w:customStyle="1" w:styleId="21">
    <w:name w:val="批注文字 字符"/>
    <w:basedOn w:val="13"/>
    <w:link w:val="6"/>
    <w:qFormat/>
    <w:uiPriority w:val="0"/>
    <w:rPr>
      <w:kern w:val="2"/>
      <w:sz w:val="21"/>
      <w:szCs w:val="21"/>
    </w:rPr>
  </w:style>
  <w:style w:type="character" w:customStyle="1" w:styleId="22">
    <w:name w:val="批注主题 字符"/>
    <w:basedOn w:val="21"/>
    <w:link w:val="10"/>
    <w:qFormat/>
    <w:uiPriority w:val="0"/>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37B7B-9BD9-4CF4-B0F0-1A6308A1738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771</Words>
  <Characters>824</Characters>
  <Lines>24</Lines>
  <Paragraphs>7</Paragraphs>
  <TotalTime>1</TotalTime>
  <ScaleCrop>false</ScaleCrop>
  <LinksUpToDate>false</LinksUpToDate>
  <CharactersWithSpaces>1171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2023-12-28T02:56:00Z</dcterms:created>
  <dc:creator>User</dc:creator>
  <cp:lastModifiedBy>ludwig</cp:lastModifiedBy>
  <cp:lastPrinted>2018-06-11T08:18:00Z</cp:lastPrinted>
  <dcterms:modified xsi:type="dcterms:W3CDTF">2026-06-11T01:58:20Z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eyJoZGlkIjoiNWU5ZDIzMWVlZGYyNTU1YTE4MjlhZTJmZjMwMDU2M2MiLCJ1c2VySWQiOiI3NTEwOTcyMjUifQ==</vt:lpwstr>
  </property>
  <property fmtid="{D5CDD505-2E9C-101B-9397-08002B2CF9AE}" pid="4" name="ICV">
    <vt:lpwstr>77A69D74D98346A590F70B34B5EFD9C0_12</vt:lpwstr>
  </property>
</Properties>
</file>